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25524" w14:textId="77777777" w:rsidR="000B1231" w:rsidRPr="00A30EDD" w:rsidRDefault="000B1231" w:rsidP="00517F04">
      <w:pPr>
        <w:pStyle w:val="KonuBal"/>
        <w:spacing w:before="120" w:after="120"/>
        <w:rPr>
          <w:rFonts w:ascii="Times New Roman" w:hAnsi="Times New Roman"/>
          <w:color w:val="000000" w:themeColor="text1"/>
          <w:sz w:val="24"/>
          <w:szCs w:val="24"/>
        </w:rPr>
      </w:pPr>
      <w:bookmarkStart w:id="0" w:name="_GoBack"/>
      <w:bookmarkEnd w:id="0"/>
      <w:r w:rsidRPr="00A30EDD">
        <w:rPr>
          <w:rFonts w:ascii="Times New Roman" w:hAnsi="Times New Roman"/>
          <w:color w:val="000000" w:themeColor="text1"/>
          <w:sz w:val="24"/>
          <w:szCs w:val="24"/>
        </w:rPr>
        <w:t>YEREL İKLİM DEĞİŞİKLİĞİ EYLEM PLANLARI HAKKINDA YÖNETMELİK</w:t>
      </w:r>
      <w:r w:rsidR="00FC18BE" w:rsidRPr="00A30EDD">
        <w:rPr>
          <w:rFonts w:ascii="Times New Roman" w:hAnsi="Times New Roman"/>
          <w:color w:val="000000" w:themeColor="text1"/>
          <w:sz w:val="24"/>
          <w:szCs w:val="24"/>
        </w:rPr>
        <w:t xml:space="preserve"> TASLAĞI</w:t>
      </w:r>
    </w:p>
    <w:p w14:paraId="78394A06" w14:textId="77777777" w:rsidR="000B1231" w:rsidRPr="00A30EDD" w:rsidRDefault="000B1231" w:rsidP="00517F04">
      <w:pPr>
        <w:pStyle w:val="2-ortabaslk"/>
        <w:spacing w:before="120" w:after="120" w:line="240" w:lineRule="auto"/>
        <w:rPr>
          <w:rFonts w:ascii="Times New Roman" w:hAnsi="Times New Roman"/>
          <w:sz w:val="24"/>
          <w:szCs w:val="24"/>
        </w:rPr>
      </w:pPr>
    </w:p>
    <w:p w14:paraId="48D9C370" w14:textId="77777777" w:rsidR="007731EB" w:rsidRPr="00A30EDD" w:rsidRDefault="007731EB" w:rsidP="00517F04">
      <w:pPr>
        <w:pStyle w:val="Balk1"/>
        <w:spacing w:before="120" w:after="120" w:line="240" w:lineRule="auto"/>
        <w:ind w:firstLine="0"/>
        <w:rPr>
          <w:rFonts w:ascii="Times New Roman" w:hAnsi="Times New Roman"/>
          <w:sz w:val="24"/>
          <w:szCs w:val="24"/>
        </w:rPr>
      </w:pPr>
      <w:r w:rsidRPr="00A30EDD">
        <w:rPr>
          <w:rFonts w:ascii="Times New Roman" w:hAnsi="Times New Roman"/>
          <w:sz w:val="24"/>
          <w:szCs w:val="24"/>
        </w:rPr>
        <w:t>B</w:t>
      </w:r>
      <w:r w:rsidRPr="00A30EDD">
        <w:rPr>
          <w:rFonts w:ascii="Times New Roman" w:eastAsia="Calibri" w:hAnsi="Times New Roman"/>
          <w:sz w:val="24"/>
          <w:szCs w:val="24"/>
        </w:rPr>
        <w:t>İ</w:t>
      </w:r>
      <w:r w:rsidRPr="00A30EDD">
        <w:rPr>
          <w:rFonts w:ascii="Times New Roman" w:hAnsi="Times New Roman"/>
          <w:sz w:val="24"/>
          <w:szCs w:val="24"/>
        </w:rPr>
        <w:t>R</w:t>
      </w:r>
      <w:r w:rsidRPr="00A30EDD">
        <w:rPr>
          <w:rFonts w:ascii="Times New Roman" w:eastAsia="Calibri" w:hAnsi="Times New Roman"/>
          <w:sz w:val="24"/>
          <w:szCs w:val="24"/>
        </w:rPr>
        <w:t>İ</w:t>
      </w:r>
      <w:r w:rsidRPr="00A30EDD">
        <w:rPr>
          <w:rFonts w:ascii="Times New Roman" w:hAnsi="Times New Roman"/>
          <w:sz w:val="24"/>
          <w:szCs w:val="24"/>
        </w:rPr>
        <w:t>NC</w:t>
      </w:r>
      <w:r w:rsidRPr="00A30EDD">
        <w:rPr>
          <w:rFonts w:ascii="Times New Roman" w:eastAsia="Calibri" w:hAnsi="Times New Roman"/>
          <w:sz w:val="24"/>
          <w:szCs w:val="24"/>
        </w:rPr>
        <w:t xml:space="preserve">İ </w:t>
      </w:r>
      <w:r w:rsidRPr="00A30EDD">
        <w:rPr>
          <w:rFonts w:ascii="Times New Roman" w:hAnsi="Times New Roman"/>
          <w:sz w:val="24"/>
          <w:szCs w:val="24"/>
        </w:rPr>
        <w:t>BÖLÜM</w:t>
      </w:r>
    </w:p>
    <w:p w14:paraId="652B71E2" w14:textId="77777777" w:rsidR="003D2033" w:rsidRPr="00A30EDD" w:rsidRDefault="00FA564A" w:rsidP="00517F04">
      <w:pPr>
        <w:pStyle w:val="Balk1"/>
        <w:spacing w:before="120" w:after="120" w:line="240" w:lineRule="auto"/>
        <w:ind w:firstLine="0"/>
        <w:rPr>
          <w:rFonts w:ascii="Times New Roman" w:hAnsi="Times New Roman"/>
          <w:sz w:val="24"/>
          <w:szCs w:val="24"/>
        </w:rPr>
      </w:pPr>
      <w:r w:rsidRPr="00A30EDD">
        <w:rPr>
          <w:rFonts w:ascii="Times New Roman" w:hAnsi="Times New Roman"/>
          <w:sz w:val="24"/>
          <w:szCs w:val="24"/>
        </w:rPr>
        <w:t>Başlangıç Hükümleri</w:t>
      </w:r>
    </w:p>
    <w:p w14:paraId="4EBCCEE8" w14:textId="77777777" w:rsidR="000D3CF9" w:rsidRPr="00A30EDD" w:rsidRDefault="000D3CF9" w:rsidP="00517F04">
      <w:pPr>
        <w:spacing w:before="120" w:after="120" w:line="240" w:lineRule="auto"/>
        <w:rPr>
          <w:rFonts w:ascii="Times New Roman" w:hAnsi="Times New Roman"/>
          <w:sz w:val="24"/>
          <w:szCs w:val="24"/>
        </w:rPr>
      </w:pPr>
    </w:p>
    <w:p w14:paraId="3C5A7206" w14:textId="77777777" w:rsidR="007731EB" w:rsidRPr="00A30EDD" w:rsidRDefault="007731EB" w:rsidP="00517F04">
      <w:pPr>
        <w:widowControl w:val="0"/>
        <w:overflowPunct w:val="0"/>
        <w:autoSpaceDE w:val="0"/>
        <w:autoSpaceDN w:val="0"/>
        <w:adjustRightInd w:val="0"/>
        <w:spacing w:before="120" w:after="120" w:line="240" w:lineRule="auto"/>
        <w:ind w:right="10" w:firstLine="720"/>
        <w:rPr>
          <w:rFonts w:ascii="Times New Roman" w:hAnsi="Times New Roman"/>
          <w:spacing w:val="-2"/>
          <w:sz w:val="24"/>
          <w:szCs w:val="24"/>
        </w:rPr>
      </w:pPr>
      <w:r w:rsidRPr="00A30EDD">
        <w:rPr>
          <w:rFonts w:ascii="Times New Roman" w:hAnsi="Times New Roman"/>
          <w:b/>
          <w:spacing w:val="-2"/>
          <w:sz w:val="24"/>
          <w:szCs w:val="24"/>
        </w:rPr>
        <w:t>Amaç</w:t>
      </w:r>
    </w:p>
    <w:p w14:paraId="74D51E8D" w14:textId="02EF8CC5" w:rsidR="0066092E" w:rsidRPr="00A30EDD" w:rsidRDefault="007731EB" w:rsidP="00517F04">
      <w:pPr>
        <w:spacing w:before="120" w:after="120" w:line="240" w:lineRule="auto"/>
        <w:ind w:firstLine="720"/>
        <w:rPr>
          <w:rFonts w:ascii="Times New Roman" w:hAnsi="Times New Roman"/>
          <w:sz w:val="24"/>
          <w:szCs w:val="24"/>
        </w:rPr>
      </w:pPr>
      <w:r w:rsidRPr="00A30EDD">
        <w:rPr>
          <w:rFonts w:ascii="Times New Roman" w:hAnsi="Times New Roman"/>
          <w:b/>
          <w:bCs/>
          <w:sz w:val="24"/>
          <w:szCs w:val="24"/>
        </w:rPr>
        <w:t xml:space="preserve">MADDE 1 – </w:t>
      </w:r>
      <w:r w:rsidRPr="00A30EDD">
        <w:rPr>
          <w:rFonts w:ascii="Times New Roman" w:hAnsi="Times New Roman"/>
          <w:sz w:val="24"/>
          <w:szCs w:val="24"/>
        </w:rPr>
        <w:t xml:space="preserve">(1) </w:t>
      </w:r>
      <w:r w:rsidR="0066092E" w:rsidRPr="00A30EDD">
        <w:rPr>
          <w:rFonts w:ascii="Times New Roman" w:hAnsi="Times New Roman"/>
          <w:sz w:val="24"/>
          <w:szCs w:val="24"/>
        </w:rPr>
        <w:t>Bu Yönetmeliğin amacı</w:t>
      </w:r>
      <w:r w:rsidR="00FA564A" w:rsidRPr="00A30EDD">
        <w:rPr>
          <w:rFonts w:ascii="Times New Roman" w:hAnsi="Times New Roman"/>
          <w:sz w:val="24"/>
          <w:szCs w:val="24"/>
        </w:rPr>
        <w:t xml:space="preserve">; </w:t>
      </w:r>
      <w:r w:rsidR="002E1852" w:rsidRPr="00A30EDD">
        <w:rPr>
          <w:rFonts w:ascii="Times New Roman" w:hAnsi="Times New Roman"/>
          <w:sz w:val="24"/>
          <w:szCs w:val="24"/>
        </w:rPr>
        <w:t xml:space="preserve">Türkiye’nin </w:t>
      </w:r>
      <w:r w:rsidR="00CC2866" w:rsidRPr="00A30EDD">
        <w:rPr>
          <w:rFonts w:ascii="Times New Roman" w:hAnsi="Times New Roman"/>
          <w:sz w:val="24"/>
          <w:szCs w:val="24"/>
        </w:rPr>
        <w:t>net sıfır emisyon hedefi</w:t>
      </w:r>
      <w:r w:rsidR="005F4798" w:rsidRPr="00A30EDD">
        <w:rPr>
          <w:rFonts w:ascii="Times New Roman" w:hAnsi="Times New Roman"/>
          <w:sz w:val="24"/>
          <w:szCs w:val="24"/>
        </w:rPr>
        <w:t>,</w:t>
      </w:r>
      <w:r w:rsidR="00CC2866" w:rsidRPr="00A30EDD">
        <w:rPr>
          <w:rFonts w:ascii="Times New Roman" w:hAnsi="Times New Roman"/>
          <w:sz w:val="24"/>
          <w:szCs w:val="24"/>
        </w:rPr>
        <w:t xml:space="preserve"> </w:t>
      </w:r>
      <w:r w:rsidR="00606E92" w:rsidRPr="00A30EDD">
        <w:rPr>
          <w:rFonts w:ascii="Times New Roman" w:hAnsi="Times New Roman"/>
          <w:sz w:val="24"/>
          <w:szCs w:val="24"/>
        </w:rPr>
        <w:t>ulusal katkı beyanı</w:t>
      </w:r>
      <w:r w:rsidR="00A66BF9" w:rsidRPr="00A30EDD">
        <w:rPr>
          <w:rFonts w:ascii="Times New Roman" w:hAnsi="Times New Roman"/>
          <w:sz w:val="24"/>
          <w:szCs w:val="24"/>
        </w:rPr>
        <w:t xml:space="preserve"> </w:t>
      </w:r>
      <w:r w:rsidR="005F4798" w:rsidRPr="00A30EDD">
        <w:rPr>
          <w:rFonts w:ascii="Times New Roman" w:hAnsi="Times New Roman"/>
          <w:sz w:val="24"/>
          <w:szCs w:val="24"/>
        </w:rPr>
        <w:t>ve ilgili</w:t>
      </w:r>
      <w:r w:rsidR="0090356F" w:rsidRPr="00A30EDD">
        <w:rPr>
          <w:rFonts w:ascii="Times New Roman" w:hAnsi="Times New Roman"/>
          <w:sz w:val="24"/>
          <w:szCs w:val="24"/>
        </w:rPr>
        <w:t xml:space="preserve"> planlama araçları</w:t>
      </w:r>
      <w:r w:rsidR="0066092E" w:rsidRPr="00A30EDD">
        <w:rPr>
          <w:rFonts w:ascii="Times New Roman" w:hAnsi="Times New Roman"/>
          <w:sz w:val="24"/>
          <w:szCs w:val="24"/>
        </w:rPr>
        <w:t xml:space="preserve"> dikkate alınarak, </w:t>
      </w:r>
      <w:r w:rsidR="005F4798" w:rsidRPr="00A30EDD">
        <w:rPr>
          <w:rFonts w:ascii="Times New Roman" w:hAnsi="Times New Roman"/>
          <w:sz w:val="24"/>
          <w:szCs w:val="24"/>
        </w:rPr>
        <w:t>iklim değişikliğin</w:t>
      </w:r>
      <w:r w:rsidR="005565CC" w:rsidRPr="00A30EDD">
        <w:rPr>
          <w:rFonts w:ascii="Times New Roman" w:hAnsi="Times New Roman"/>
          <w:sz w:val="24"/>
          <w:szCs w:val="24"/>
        </w:rPr>
        <w:t>e</w:t>
      </w:r>
      <w:r w:rsidR="00E27826" w:rsidRPr="00A30EDD">
        <w:rPr>
          <w:rFonts w:ascii="Times New Roman" w:hAnsi="Times New Roman"/>
          <w:sz w:val="24"/>
          <w:szCs w:val="24"/>
        </w:rPr>
        <w:t xml:space="preserve"> </w:t>
      </w:r>
      <w:r w:rsidR="005F4798" w:rsidRPr="00A30EDD">
        <w:rPr>
          <w:rFonts w:ascii="Times New Roman" w:hAnsi="Times New Roman"/>
          <w:sz w:val="24"/>
          <w:szCs w:val="24"/>
        </w:rPr>
        <w:t xml:space="preserve">uyum sağlanması ve </w:t>
      </w:r>
      <w:r w:rsidR="0090356F" w:rsidRPr="00A30EDD">
        <w:rPr>
          <w:rFonts w:ascii="Times New Roman" w:hAnsi="Times New Roman"/>
          <w:sz w:val="24"/>
          <w:szCs w:val="24"/>
        </w:rPr>
        <w:t>sera gazı emisyonlarının azaltı</w:t>
      </w:r>
      <w:r w:rsidR="005F4798" w:rsidRPr="00A30EDD">
        <w:rPr>
          <w:rFonts w:ascii="Times New Roman" w:hAnsi="Times New Roman"/>
          <w:sz w:val="24"/>
          <w:szCs w:val="24"/>
        </w:rPr>
        <w:t>mı amacıyla</w:t>
      </w:r>
      <w:r w:rsidR="00232B6E" w:rsidRPr="00A30EDD">
        <w:rPr>
          <w:rFonts w:ascii="Times New Roman" w:hAnsi="Times New Roman"/>
          <w:sz w:val="24"/>
          <w:szCs w:val="24"/>
        </w:rPr>
        <w:t xml:space="preserve"> il ölçeğinde</w:t>
      </w:r>
      <w:r w:rsidR="005F4798" w:rsidRPr="00A30EDD">
        <w:rPr>
          <w:rFonts w:ascii="Times New Roman" w:hAnsi="Times New Roman"/>
          <w:sz w:val="24"/>
          <w:szCs w:val="24"/>
        </w:rPr>
        <w:t xml:space="preserve"> hazırlanacak</w:t>
      </w:r>
      <w:r w:rsidR="0090356F" w:rsidRPr="00A30EDD">
        <w:rPr>
          <w:rFonts w:ascii="Times New Roman" w:hAnsi="Times New Roman"/>
          <w:sz w:val="24"/>
          <w:szCs w:val="24"/>
        </w:rPr>
        <w:t xml:space="preserve"> </w:t>
      </w:r>
      <w:r w:rsidR="0066092E" w:rsidRPr="00A30EDD">
        <w:rPr>
          <w:rFonts w:ascii="Times New Roman" w:hAnsi="Times New Roman"/>
          <w:sz w:val="24"/>
          <w:szCs w:val="24"/>
        </w:rPr>
        <w:t>Yerel İklim Değişikliği Eylem Planların</w:t>
      </w:r>
      <w:r w:rsidR="00042618" w:rsidRPr="00A30EDD">
        <w:rPr>
          <w:rFonts w:ascii="Times New Roman" w:hAnsi="Times New Roman"/>
          <w:sz w:val="24"/>
          <w:szCs w:val="24"/>
        </w:rPr>
        <w:t>a</w:t>
      </w:r>
      <w:r w:rsidR="00FE064F" w:rsidRPr="00A30EDD">
        <w:rPr>
          <w:rFonts w:ascii="Times New Roman" w:hAnsi="Times New Roman"/>
          <w:sz w:val="24"/>
          <w:szCs w:val="24"/>
        </w:rPr>
        <w:t xml:space="preserve"> </w:t>
      </w:r>
      <w:r w:rsidR="00042618" w:rsidRPr="00A30EDD">
        <w:rPr>
          <w:rFonts w:ascii="Times New Roman" w:hAnsi="Times New Roman"/>
          <w:sz w:val="24"/>
          <w:szCs w:val="24"/>
        </w:rPr>
        <w:t>ilişkin</w:t>
      </w:r>
      <w:r w:rsidR="0066092E" w:rsidRPr="00A30EDD">
        <w:rPr>
          <w:rFonts w:ascii="Times New Roman" w:hAnsi="Times New Roman"/>
          <w:sz w:val="24"/>
          <w:szCs w:val="24"/>
        </w:rPr>
        <w:t xml:space="preserve"> </w:t>
      </w:r>
      <w:r w:rsidR="00FA564A" w:rsidRPr="00A30EDD">
        <w:rPr>
          <w:rFonts w:ascii="Times New Roman" w:hAnsi="Times New Roman"/>
          <w:sz w:val="24"/>
          <w:szCs w:val="24"/>
        </w:rPr>
        <w:t>ilkeler</w:t>
      </w:r>
      <w:r w:rsidR="0066092E" w:rsidRPr="00A30EDD">
        <w:rPr>
          <w:rFonts w:ascii="Times New Roman" w:hAnsi="Times New Roman"/>
          <w:sz w:val="24"/>
          <w:szCs w:val="24"/>
        </w:rPr>
        <w:t xml:space="preserve">, idari ve teknik </w:t>
      </w:r>
      <w:r w:rsidR="00FA564A" w:rsidRPr="00A30EDD">
        <w:rPr>
          <w:rFonts w:ascii="Times New Roman" w:hAnsi="Times New Roman"/>
          <w:sz w:val="24"/>
          <w:szCs w:val="24"/>
        </w:rPr>
        <w:t xml:space="preserve">usul ve </w:t>
      </w:r>
      <w:r w:rsidR="0066092E" w:rsidRPr="00A30EDD">
        <w:rPr>
          <w:rFonts w:ascii="Times New Roman" w:hAnsi="Times New Roman"/>
          <w:sz w:val="24"/>
          <w:szCs w:val="24"/>
        </w:rPr>
        <w:t>esaslar</w:t>
      </w:r>
      <w:r w:rsidR="00042618" w:rsidRPr="00A30EDD">
        <w:rPr>
          <w:rFonts w:ascii="Times New Roman" w:hAnsi="Times New Roman"/>
          <w:sz w:val="24"/>
          <w:szCs w:val="24"/>
        </w:rPr>
        <w:t xml:space="preserve"> ile </w:t>
      </w:r>
      <w:r w:rsidR="00E27826" w:rsidRPr="00A30EDD">
        <w:rPr>
          <w:rFonts w:ascii="Times New Roman" w:hAnsi="Times New Roman"/>
          <w:sz w:val="24"/>
          <w:szCs w:val="24"/>
        </w:rPr>
        <w:t>İ</w:t>
      </w:r>
      <w:r w:rsidR="00042618" w:rsidRPr="00A30EDD">
        <w:rPr>
          <w:rFonts w:ascii="Times New Roman" w:hAnsi="Times New Roman"/>
          <w:sz w:val="24"/>
          <w:szCs w:val="24"/>
        </w:rPr>
        <w:t>l İklim Değişikliği Koordinasyon Kurul</w:t>
      </w:r>
      <w:r w:rsidR="00E27826" w:rsidRPr="00A30EDD">
        <w:rPr>
          <w:rFonts w:ascii="Times New Roman" w:hAnsi="Times New Roman"/>
          <w:sz w:val="24"/>
          <w:szCs w:val="24"/>
        </w:rPr>
        <w:t>larının</w:t>
      </w:r>
      <w:r w:rsidR="00042618" w:rsidRPr="00A30EDD">
        <w:rPr>
          <w:rFonts w:ascii="Times New Roman" w:hAnsi="Times New Roman"/>
          <w:sz w:val="24"/>
          <w:szCs w:val="24"/>
        </w:rPr>
        <w:t xml:space="preserve"> çalışma prensiplerinin belirlenmesidir.</w:t>
      </w:r>
    </w:p>
    <w:p w14:paraId="2F020747" w14:textId="77777777" w:rsidR="003D2033" w:rsidRPr="00A30EDD" w:rsidRDefault="003D2033" w:rsidP="00517F04">
      <w:pPr>
        <w:widowControl w:val="0"/>
        <w:overflowPunct w:val="0"/>
        <w:autoSpaceDE w:val="0"/>
        <w:autoSpaceDN w:val="0"/>
        <w:adjustRightInd w:val="0"/>
        <w:spacing w:before="120" w:after="120" w:line="240" w:lineRule="auto"/>
        <w:ind w:right="10" w:firstLine="720"/>
        <w:rPr>
          <w:rFonts w:ascii="Times New Roman" w:hAnsi="Times New Roman"/>
          <w:b/>
          <w:spacing w:val="-2"/>
          <w:sz w:val="24"/>
          <w:szCs w:val="24"/>
        </w:rPr>
      </w:pPr>
      <w:r w:rsidRPr="00A30EDD">
        <w:rPr>
          <w:rFonts w:ascii="Times New Roman" w:hAnsi="Times New Roman"/>
          <w:b/>
          <w:spacing w:val="-2"/>
          <w:sz w:val="24"/>
          <w:szCs w:val="24"/>
        </w:rPr>
        <w:t xml:space="preserve">Kapsam </w:t>
      </w:r>
    </w:p>
    <w:p w14:paraId="7BDDF29A" w14:textId="70164E7E" w:rsidR="003D2033" w:rsidRPr="00A30EDD" w:rsidRDefault="003D2033" w:rsidP="00517F04">
      <w:pPr>
        <w:widowControl w:val="0"/>
        <w:overflowPunct w:val="0"/>
        <w:autoSpaceDE w:val="0"/>
        <w:autoSpaceDN w:val="0"/>
        <w:adjustRightInd w:val="0"/>
        <w:spacing w:before="120" w:after="120" w:line="240" w:lineRule="auto"/>
        <w:ind w:right="10" w:firstLine="720"/>
        <w:rPr>
          <w:rFonts w:ascii="Times New Roman" w:hAnsi="Times New Roman"/>
          <w:spacing w:val="-2"/>
          <w:sz w:val="24"/>
          <w:szCs w:val="24"/>
        </w:rPr>
      </w:pPr>
      <w:r w:rsidRPr="00A30EDD">
        <w:rPr>
          <w:rFonts w:ascii="Times New Roman" w:hAnsi="Times New Roman"/>
          <w:b/>
          <w:spacing w:val="-2"/>
          <w:sz w:val="24"/>
          <w:szCs w:val="24"/>
        </w:rPr>
        <w:t xml:space="preserve">MADDE 2 – </w:t>
      </w:r>
      <w:r w:rsidRPr="00A30EDD">
        <w:rPr>
          <w:rFonts w:ascii="Times New Roman" w:hAnsi="Times New Roman"/>
          <w:spacing w:val="-2"/>
          <w:sz w:val="24"/>
          <w:szCs w:val="24"/>
        </w:rPr>
        <w:t>(1)</w:t>
      </w:r>
      <w:r w:rsidRPr="00A30EDD">
        <w:rPr>
          <w:rFonts w:ascii="Times New Roman" w:hAnsi="Times New Roman"/>
          <w:b/>
          <w:spacing w:val="-2"/>
          <w:sz w:val="24"/>
          <w:szCs w:val="24"/>
        </w:rPr>
        <w:t xml:space="preserve"> </w:t>
      </w:r>
      <w:r w:rsidRPr="00A30EDD">
        <w:rPr>
          <w:rFonts w:ascii="Times New Roman" w:hAnsi="Times New Roman"/>
          <w:spacing w:val="-2"/>
          <w:sz w:val="24"/>
          <w:szCs w:val="24"/>
        </w:rPr>
        <w:t>Bu Yönetmelik;</w:t>
      </w:r>
      <w:r w:rsidR="00F50FEF" w:rsidRPr="00A30EDD">
        <w:rPr>
          <w:rFonts w:ascii="Times New Roman" w:hAnsi="Times New Roman"/>
          <w:spacing w:val="-2"/>
          <w:sz w:val="24"/>
          <w:szCs w:val="24"/>
        </w:rPr>
        <w:t xml:space="preserve"> </w:t>
      </w:r>
      <w:r w:rsidRPr="00A30EDD">
        <w:rPr>
          <w:rFonts w:ascii="Times New Roman" w:hAnsi="Times New Roman"/>
          <w:spacing w:val="-2"/>
          <w:sz w:val="24"/>
          <w:szCs w:val="24"/>
        </w:rPr>
        <w:t>Y</w:t>
      </w:r>
      <w:r w:rsidR="00175D35" w:rsidRPr="00A30EDD">
        <w:rPr>
          <w:rFonts w:ascii="Times New Roman" w:hAnsi="Times New Roman"/>
          <w:spacing w:val="-2"/>
          <w:sz w:val="24"/>
          <w:szCs w:val="24"/>
        </w:rPr>
        <w:t xml:space="preserve">erel İklim </w:t>
      </w:r>
      <w:r w:rsidRPr="00A30EDD">
        <w:rPr>
          <w:rFonts w:ascii="Times New Roman" w:hAnsi="Times New Roman"/>
          <w:spacing w:val="-2"/>
          <w:sz w:val="24"/>
          <w:szCs w:val="24"/>
        </w:rPr>
        <w:t>D</w:t>
      </w:r>
      <w:r w:rsidR="00175D35" w:rsidRPr="00A30EDD">
        <w:rPr>
          <w:rFonts w:ascii="Times New Roman" w:hAnsi="Times New Roman"/>
          <w:spacing w:val="-2"/>
          <w:sz w:val="24"/>
          <w:szCs w:val="24"/>
        </w:rPr>
        <w:t xml:space="preserve">eğişikliği </w:t>
      </w:r>
      <w:r w:rsidRPr="00A30EDD">
        <w:rPr>
          <w:rFonts w:ascii="Times New Roman" w:hAnsi="Times New Roman"/>
          <w:spacing w:val="-2"/>
          <w:sz w:val="24"/>
          <w:szCs w:val="24"/>
        </w:rPr>
        <w:t>E</w:t>
      </w:r>
      <w:r w:rsidR="00175D35" w:rsidRPr="00A30EDD">
        <w:rPr>
          <w:rFonts w:ascii="Times New Roman" w:hAnsi="Times New Roman"/>
          <w:spacing w:val="-2"/>
          <w:sz w:val="24"/>
          <w:szCs w:val="24"/>
        </w:rPr>
        <w:t xml:space="preserve">ylem </w:t>
      </w:r>
      <w:r w:rsidRPr="00A30EDD">
        <w:rPr>
          <w:rFonts w:ascii="Times New Roman" w:hAnsi="Times New Roman"/>
          <w:spacing w:val="-2"/>
          <w:sz w:val="24"/>
          <w:szCs w:val="24"/>
        </w:rPr>
        <w:t>P</w:t>
      </w:r>
      <w:r w:rsidR="00175D35" w:rsidRPr="00A30EDD">
        <w:rPr>
          <w:rFonts w:ascii="Times New Roman" w:hAnsi="Times New Roman"/>
          <w:spacing w:val="-2"/>
          <w:sz w:val="24"/>
          <w:szCs w:val="24"/>
        </w:rPr>
        <w:t>lanlarının</w:t>
      </w:r>
      <w:r w:rsidRPr="00A30EDD">
        <w:rPr>
          <w:rFonts w:ascii="Times New Roman" w:hAnsi="Times New Roman"/>
          <w:spacing w:val="-2"/>
          <w:sz w:val="24"/>
          <w:szCs w:val="24"/>
        </w:rPr>
        <w:t xml:space="preserve"> hazırlanması, </w:t>
      </w:r>
      <w:r w:rsidR="002026AF" w:rsidRPr="00A30EDD">
        <w:rPr>
          <w:rFonts w:ascii="Times New Roman" w:hAnsi="Times New Roman"/>
          <w:spacing w:val="-2"/>
          <w:sz w:val="24"/>
          <w:szCs w:val="24"/>
        </w:rPr>
        <w:t>karara bağlanması</w:t>
      </w:r>
      <w:r w:rsidRPr="00A30EDD">
        <w:rPr>
          <w:rFonts w:ascii="Times New Roman" w:hAnsi="Times New Roman"/>
          <w:spacing w:val="-2"/>
          <w:sz w:val="24"/>
          <w:szCs w:val="24"/>
        </w:rPr>
        <w:t>, uygulanması, izlenmesi</w:t>
      </w:r>
      <w:r w:rsidR="00C353ED" w:rsidRPr="00A30EDD">
        <w:rPr>
          <w:rFonts w:ascii="Times New Roman" w:hAnsi="Times New Roman"/>
          <w:spacing w:val="-2"/>
          <w:sz w:val="24"/>
          <w:szCs w:val="24"/>
        </w:rPr>
        <w:t xml:space="preserve">, </w:t>
      </w:r>
      <w:r w:rsidR="00362193">
        <w:rPr>
          <w:rFonts w:ascii="Times New Roman" w:hAnsi="Times New Roman"/>
          <w:spacing w:val="-2"/>
          <w:sz w:val="24"/>
          <w:szCs w:val="24"/>
        </w:rPr>
        <w:t>değerlendirilmesi</w:t>
      </w:r>
      <w:r w:rsidR="00362193" w:rsidRPr="00A30EDD">
        <w:rPr>
          <w:rFonts w:ascii="Times New Roman" w:hAnsi="Times New Roman"/>
          <w:spacing w:val="-2"/>
          <w:sz w:val="24"/>
          <w:szCs w:val="24"/>
        </w:rPr>
        <w:t xml:space="preserve"> </w:t>
      </w:r>
      <w:r w:rsidR="00362193">
        <w:rPr>
          <w:rFonts w:ascii="Times New Roman" w:hAnsi="Times New Roman"/>
          <w:spacing w:val="-2"/>
          <w:sz w:val="24"/>
          <w:szCs w:val="24"/>
        </w:rPr>
        <w:t xml:space="preserve">ve </w:t>
      </w:r>
      <w:r w:rsidR="00C353ED" w:rsidRPr="00A30EDD">
        <w:rPr>
          <w:rFonts w:ascii="Times New Roman" w:hAnsi="Times New Roman"/>
          <w:spacing w:val="-2"/>
          <w:sz w:val="24"/>
          <w:szCs w:val="24"/>
        </w:rPr>
        <w:t>raporlanması</w:t>
      </w:r>
      <w:r w:rsidR="00362193">
        <w:rPr>
          <w:rFonts w:ascii="Times New Roman" w:hAnsi="Times New Roman"/>
          <w:spacing w:val="-2"/>
          <w:sz w:val="24"/>
          <w:szCs w:val="24"/>
        </w:rPr>
        <w:t>na</w:t>
      </w:r>
      <w:r w:rsidR="00C353ED" w:rsidRPr="00A30EDD">
        <w:rPr>
          <w:rFonts w:ascii="Times New Roman" w:hAnsi="Times New Roman"/>
          <w:spacing w:val="-2"/>
          <w:sz w:val="24"/>
          <w:szCs w:val="24"/>
        </w:rPr>
        <w:t xml:space="preserve"> </w:t>
      </w:r>
      <w:r w:rsidRPr="00A30EDD">
        <w:rPr>
          <w:rFonts w:ascii="Times New Roman" w:hAnsi="Times New Roman"/>
          <w:spacing w:val="-2"/>
          <w:sz w:val="24"/>
          <w:szCs w:val="24"/>
        </w:rPr>
        <w:t xml:space="preserve">ilişkin genel ilkeler </w:t>
      </w:r>
      <w:r w:rsidR="00F50FEF" w:rsidRPr="00A30EDD">
        <w:rPr>
          <w:rFonts w:ascii="Times New Roman" w:hAnsi="Times New Roman"/>
          <w:spacing w:val="-2"/>
          <w:sz w:val="24"/>
          <w:szCs w:val="24"/>
        </w:rPr>
        <w:t>ile</w:t>
      </w:r>
      <w:r w:rsidR="002D34EE" w:rsidRPr="00A30EDD">
        <w:rPr>
          <w:rFonts w:ascii="Times New Roman" w:hAnsi="Times New Roman"/>
          <w:spacing w:val="-2"/>
          <w:sz w:val="24"/>
          <w:szCs w:val="24"/>
        </w:rPr>
        <w:t xml:space="preserve"> </w:t>
      </w:r>
      <w:r w:rsidR="00662C66" w:rsidRPr="00A30EDD">
        <w:rPr>
          <w:rFonts w:ascii="Times New Roman" w:hAnsi="Times New Roman"/>
          <w:spacing w:val="-2"/>
          <w:sz w:val="24"/>
          <w:szCs w:val="24"/>
        </w:rPr>
        <w:t xml:space="preserve">ilgili </w:t>
      </w:r>
      <w:r w:rsidR="002D34EE" w:rsidRPr="00A30EDD">
        <w:rPr>
          <w:rFonts w:ascii="Times New Roman" w:hAnsi="Times New Roman"/>
          <w:spacing w:val="-2"/>
          <w:sz w:val="24"/>
          <w:szCs w:val="24"/>
        </w:rPr>
        <w:t xml:space="preserve">kurum ve kuruluşların görev, yetki ve </w:t>
      </w:r>
      <w:r w:rsidR="00662C66" w:rsidRPr="00A30EDD">
        <w:rPr>
          <w:rFonts w:ascii="Times New Roman" w:hAnsi="Times New Roman"/>
          <w:spacing w:val="-2"/>
          <w:sz w:val="24"/>
          <w:szCs w:val="24"/>
        </w:rPr>
        <w:t xml:space="preserve">sorumluluklarıyla </w:t>
      </w:r>
      <w:r w:rsidR="00696C7E" w:rsidRPr="00A30EDD">
        <w:rPr>
          <w:rFonts w:ascii="Times New Roman" w:hAnsi="Times New Roman"/>
          <w:spacing w:val="-2"/>
          <w:sz w:val="24"/>
          <w:szCs w:val="24"/>
        </w:rPr>
        <w:t>İ</w:t>
      </w:r>
      <w:r w:rsidR="00662C66" w:rsidRPr="00A30EDD">
        <w:rPr>
          <w:rFonts w:ascii="Times New Roman" w:hAnsi="Times New Roman"/>
          <w:spacing w:val="-2"/>
          <w:sz w:val="24"/>
          <w:szCs w:val="24"/>
        </w:rPr>
        <w:t xml:space="preserve">l </w:t>
      </w:r>
      <w:r w:rsidR="00696C7E" w:rsidRPr="00A30EDD">
        <w:rPr>
          <w:rFonts w:ascii="Times New Roman" w:hAnsi="Times New Roman"/>
          <w:spacing w:val="-2"/>
          <w:sz w:val="24"/>
          <w:szCs w:val="24"/>
        </w:rPr>
        <w:t>İ</w:t>
      </w:r>
      <w:r w:rsidR="00662C66" w:rsidRPr="00A30EDD">
        <w:rPr>
          <w:rFonts w:ascii="Times New Roman" w:hAnsi="Times New Roman"/>
          <w:spacing w:val="-2"/>
          <w:sz w:val="24"/>
          <w:szCs w:val="24"/>
        </w:rPr>
        <w:t xml:space="preserve">klim </w:t>
      </w:r>
      <w:r w:rsidR="00696C7E" w:rsidRPr="00A30EDD">
        <w:rPr>
          <w:rFonts w:ascii="Times New Roman" w:hAnsi="Times New Roman"/>
          <w:spacing w:val="-2"/>
          <w:sz w:val="24"/>
          <w:szCs w:val="24"/>
        </w:rPr>
        <w:t>D</w:t>
      </w:r>
      <w:r w:rsidR="00662C66" w:rsidRPr="00A30EDD">
        <w:rPr>
          <w:rFonts w:ascii="Times New Roman" w:hAnsi="Times New Roman"/>
          <w:spacing w:val="-2"/>
          <w:sz w:val="24"/>
          <w:szCs w:val="24"/>
        </w:rPr>
        <w:t xml:space="preserve">eğişikliği </w:t>
      </w:r>
      <w:r w:rsidR="00696C7E" w:rsidRPr="00A30EDD">
        <w:rPr>
          <w:rFonts w:ascii="Times New Roman" w:hAnsi="Times New Roman"/>
          <w:spacing w:val="-2"/>
          <w:sz w:val="24"/>
          <w:szCs w:val="24"/>
        </w:rPr>
        <w:t>K</w:t>
      </w:r>
      <w:r w:rsidR="00662C66" w:rsidRPr="00A30EDD">
        <w:rPr>
          <w:rFonts w:ascii="Times New Roman" w:hAnsi="Times New Roman"/>
          <w:spacing w:val="-2"/>
          <w:sz w:val="24"/>
          <w:szCs w:val="24"/>
        </w:rPr>
        <w:t xml:space="preserve">oordinasyon </w:t>
      </w:r>
      <w:r w:rsidR="00696C7E" w:rsidRPr="00A30EDD">
        <w:rPr>
          <w:rFonts w:ascii="Times New Roman" w:hAnsi="Times New Roman"/>
          <w:spacing w:val="-2"/>
          <w:sz w:val="24"/>
          <w:szCs w:val="24"/>
        </w:rPr>
        <w:t>K</w:t>
      </w:r>
      <w:r w:rsidR="00662C66" w:rsidRPr="00A30EDD">
        <w:rPr>
          <w:rFonts w:ascii="Times New Roman" w:hAnsi="Times New Roman"/>
          <w:spacing w:val="-2"/>
          <w:sz w:val="24"/>
          <w:szCs w:val="24"/>
        </w:rPr>
        <w:t xml:space="preserve">urullarının çalışma usul ve esaslarını </w:t>
      </w:r>
      <w:r w:rsidRPr="00A30EDD">
        <w:rPr>
          <w:rFonts w:ascii="Times New Roman" w:hAnsi="Times New Roman"/>
          <w:spacing w:val="-2"/>
          <w:sz w:val="24"/>
          <w:szCs w:val="24"/>
        </w:rPr>
        <w:t xml:space="preserve">kapsar. </w:t>
      </w:r>
    </w:p>
    <w:p w14:paraId="0CB0E68C" w14:textId="77777777" w:rsidR="0066092E" w:rsidRPr="00A30EDD" w:rsidRDefault="00727B36" w:rsidP="00517F04">
      <w:pPr>
        <w:tabs>
          <w:tab w:val="left" w:pos="360"/>
        </w:tabs>
        <w:spacing w:before="120" w:after="120" w:line="240" w:lineRule="auto"/>
        <w:ind w:firstLine="709"/>
        <w:rPr>
          <w:rFonts w:ascii="Times New Roman" w:eastAsiaTheme="minorHAnsi" w:hAnsi="Times New Roman"/>
          <w:b/>
          <w:spacing w:val="-2"/>
          <w:sz w:val="24"/>
          <w:szCs w:val="24"/>
          <w:lang w:eastAsia="en-US"/>
        </w:rPr>
      </w:pPr>
      <w:r w:rsidRPr="00A30EDD">
        <w:rPr>
          <w:rFonts w:ascii="Times New Roman" w:eastAsiaTheme="minorHAnsi" w:hAnsi="Times New Roman"/>
          <w:b/>
          <w:spacing w:val="-2"/>
          <w:sz w:val="24"/>
          <w:szCs w:val="24"/>
          <w:lang w:eastAsia="en-US"/>
        </w:rPr>
        <w:tab/>
      </w:r>
      <w:r w:rsidR="0066092E" w:rsidRPr="00A30EDD">
        <w:rPr>
          <w:rFonts w:ascii="Times New Roman" w:eastAsiaTheme="minorHAnsi" w:hAnsi="Times New Roman"/>
          <w:b/>
          <w:spacing w:val="-2"/>
          <w:sz w:val="24"/>
          <w:szCs w:val="24"/>
          <w:lang w:eastAsia="en-US"/>
        </w:rPr>
        <w:t xml:space="preserve">Hukuki </w:t>
      </w:r>
      <w:r w:rsidR="00DB169E" w:rsidRPr="00A30EDD">
        <w:rPr>
          <w:rFonts w:ascii="Times New Roman" w:eastAsiaTheme="minorHAnsi" w:hAnsi="Times New Roman"/>
          <w:b/>
          <w:spacing w:val="-2"/>
          <w:sz w:val="24"/>
          <w:szCs w:val="24"/>
          <w:lang w:eastAsia="en-US"/>
        </w:rPr>
        <w:t>D</w:t>
      </w:r>
      <w:r w:rsidR="0066092E" w:rsidRPr="00A30EDD">
        <w:rPr>
          <w:rFonts w:ascii="Times New Roman" w:eastAsiaTheme="minorHAnsi" w:hAnsi="Times New Roman"/>
          <w:b/>
          <w:spacing w:val="-2"/>
          <w:sz w:val="24"/>
          <w:szCs w:val="24"/>
          <w:lang w:eastAsia="en-US"/>
        </w:rPr>
        <w:t xml:space="preserve">ayanak </w:t>
      </w:r>
    </w:p>
    <w:p w14:paraId="79895236" w14:textId="77777777" w:rsidR="00115276" w:rsidRPr="00A30EDD" w:rsidRDefault="003D2033"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b/>
          <w:spacing w:val="-2"/>
          <w:sz w:val="24"/>
          <w:szCs w:val="24"/>
          <w:lang w:eastAsia="en-US"/>
        </w:rPr>
        <w:tab/>
      </w:r>
      <w:r w:rsidR="0066092E" w:rsidRPr="00A30EDD">
        <w:rPr>
          <w:rFonts w:ascii="Times New Roman" w:eastAsiaTheme="minorHAnsi" w:hAnsi="Times New Roman"/>
          <w:b/>
          <w:spacing w:val="-2"/>
          <w:sz w:val="24"/>
          <w:szCs w:val="24"/>
          <w:lang w:eastAsia="en-US"/>
        </w:rPr>
        <w:t xml:space="preserve">MADDE 3 – </w:t>
      </w:r>
      <w:r w:rsidR="0066092E" w:rsidRPr="00A30EDD">
        <w:rPr>
          <w:rFonts w:ascii="Times New Roman" w:eastAsiaTheme="minorHAnsi" w:hAnsi="Times New Roman"/>
          <w:spacing w:val="-2"/>
          <w:sz w:val="24"/>
          <w:szCs w:val="24"/>
          <w:lang w:eastAsia="en-US"/>
        </w:rPr>
        <w:t xml:space="preserve">(1) Bu Yönetmelik, </w:t>
      </w:r>
    </w:p>
    <w:p w14:paraId="2423DB27" w14:textId="4C1B2BD4" w:rsidR="00565151" w:rsidRPr="00A30EDD" w:rsidRDefault="00565151"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a) 10/6/1949 tarihli ve 5442 sayılı İl İdaresi Kanununa</w:t>
      </w:r>
      <w:r w:rsidR="00AD4C43" w:rsidRPr="00A30EDD">
        <w:rPr>
          <w:rFonts w:ascii="Times New Roman" w:eastAsiaTheme="minorHAnsi" w:hAnsi="Times New Roman"/>
          <w:spacing w:val="-2"/>
          <w:sz w:val="24"/>
          <w:szCs w:val="24"/>
          <w:lang w:eastAsia="en-US"/>
        </w:rPr>
        <w:t>,</w:t>
      </w:r>
    </w:p>
    <w:p w14:paraId="0E9B3279" w14:textId="1CAEB6BE" w:rsidR="00565151" w:rsidRPr="00A30EDD" w:rsidRDefault="00565151"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b) 10/7/2004 tarihli ve 5216 sayılı Büyükşehir Belediyesi Kanununa</w:t>
      </w:r>
      <w:r w:rsidR="00AD4C43" w:rsidRPr="00A30EDD">
        <w:rPr>
          <w:rFonts w:ascii="Times New Roman" w:eastAsiaTheme="minorHAnsi" w:hAnsi="Times New Roman"/>
          <w:spacing w:val="-2"/>
          <w:sz w:val="24"/>
          <w:szCs w:val="24"/>
          <w:lang w:eastAsia="en-US"/>
        </w:rPr>
        <w:t>,</w:t>
      </w:r>
    </w:p>
    <w:p w14:paraId="72EC147C" w14:textId="58B6F189" w:rsidR="00565151" w:rsidRPr="00A30EDD" w:rsidRDefault="00565151"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c) 22/2/2005 tarihli ve 5302 sayılı İl Özel İdaresi Kanununa</w:t>
      </w:r>
      <w:r w:rsidR="00AD4C43" w:rsidRPr="00A30EDD">
        <w:rPr>
          <w:rFonts w:ascii="Times New Roman" w:eastAsiaTheme="minorHAnsi" w:hAnsi="Times New Roman"/>
          <w:spacing w:val="-2"/>
          <w:sz w:val="24"/>
          <w:szCs w:val="24"/>
          <w:lang w:eastAsia="en-US"/>
        </w:rPr>
        <w:t>,</w:t>
      </w:r>
      <w:r w:rsidRPr="00A30EDD">
        <w:rPr>
          <w:rFonts w:ascii="Times New Roman" w:eastAsiaTheme="minorHAnsi" w:hAnsi="Times New Roman"/>
          <w:spacing w:val="-2"/>
          <w:sz w:val="24"/>
          <w:szCs w:val="24"/>
          <w:lang w:eastAsia="en-US"/>
        </w:rPr>
        <w:t xml:space="preserve"> </w:t>
      </w:r>
    </w:p>
    <w:p w14:paraId="65DAD2A7" w14:textId="43A224DC" w:rsidR="00115276" w:rsidRPr="00A30EDD" w:rsidRDefault="00565151"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ç</w:t>
      </w:r>
      <w:r w:rsidR="00115276" w:rsidRPr="00A30EDD">
        <w:rPr>
          <w:rFonts w:ascii="Times New Roman" w:eastAsiaTheme="minorHAnsi" w:hAnsi="Times New Roman"/>
          <w:spacing w:val="-2"/>
          <w:sz w:val="24"/>
          <w:szCs w:val="24"/>
          <w:lang w:eastAsia="en-US"/>
        </w:rPr>
        <w:t xml:space="preserve">) </w:t>
      </w:r>
      <w:r w:rsidRPr="00A30EDD">
        <w:rPr>
          <w:rFonts w:ascii="Times New Roman" w:eastAsiaTheme="minorHAnsi" w:hAnsi="Times New Roman"/>
          <w:spacing w:val="-2"/>
          <w:sz w:val="24"/>
          <w:szCs w:val="24"/>
          <w:lang w:eastAsia="en-US"/>
        </w:rPr>
        <w:t xml:space="preserve">3/7/2005 tarihli ve 5393 sayılı </w:t>
      </w:r>
      <w:r w:rsidR="00C96E53" w:rsidRPr="00A30EDD">
        <w:rPr>
          <w:rFonts w:ascii="Times New Roman" w:eastAsiaTheme="minorHAnsi" w:hAnsi="Times New Roman"/>
          <w:spacing w:val="-2"/>
          <w:sz w:val="24"/>
          <w:szCs w:val="24"/>
          <w:lang w:eastAsia="en-US"/>
        </w:rPr>
        <w:t>Belediye Kanunu</w:t>
      </w:r>
      <w:r w:rsidR="002B1F90" w:rsidRPr="00A30EDD">
        <w:rPr>
          <w:rFonts w:ascii="Times New Roman" w:eastAsiaTheme="minorHAnsi" w:hAnsi="Times New Roman"/>
          <w:spacing w:val="-2"/>
          <w:sz w:val="24"/>
          <w:szCs w:val="24"/>
          <w:lang w:eastAsia="en-US"/>
        </w:rPr>
        <w:t>na</w:t>
      </w:r>
      <w:r w:rsidR="00AD4C43" w:rsidRPr="00A30EDD">
        <w:rPr>
          <w:rFonts w:ascii="Times New Roman" w:eastAsiaTheme="minorHAnsi" w:hAnsi="Times New Roman"/>
          <w:spacing w:val="-2"/>
          <w:sz w:val="24"/>
          <w:szCs w:val="24"/>
          <w:lang w:eastAsia="en-US"/>
        </w:rPr>
        <w:t>,</w:t>
      </w:r>
      <w:r w:rsidR="00C26ACB" w:rsidRPr="00A30EDD">
        <w:rPr>
          <w:rFonts w:ascii="Times New Roman" w:eastAsiaTheme="minorHAnsi" w:hAnsi="Times New Roman"/>
          <w:spacing w:val="-2"/>
          <w:sz w:val="24"/>
          <w:szCs w:val="24"/>
          <w:lang w:eastAsia="en-US"/>
        </w:rPr>
        <w:t xml:space="preserve"> </w:t>
      </w:r>
    </w:p>
    <w:p w14:paraId="16D04961" w14:textId="5B4E693D" w:rsidR="00115276" w:rsidRPr="00A30EDD" w:rsidRDefault="00115276"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 xml:space="preserve">d) </w:t>
      </w:r>
      <w:r w:rsidR="00C26ACB" w:rsidRPr="00A30EDD">
        <w:rPr>
          <w:rFonts w:ascii="Times New Roman" w:eastAsiaTheme="minorHAnsi" w:hAnsi="Times New Roman"/>
          <w:spacing w:val="-2"/>
          <w:sz w:val="24"/>
          <w:szCs w:val="24"/>
          <w:lang w:eastAsia="en-US"/>
        </w:rPr>
        <w:t>../../20</w:t>
      </w:r>
      <w:r w:rsidR="00CE0CA3" w:rsidRPr="00A30EDD">
        <w:rPr>
          <w:rFonts w:ascii="Times New Roman" w:eastAsiaTheme="minorHAnsi" w:hAnsi="Times New Roman"/>
          <w:spacing w:val="-2"/>
          <w:sz w:val="24"/>
          <w:szCs w:val="24"/>
          <w:lang w:eastAsia="en-US"/>
        </w:rPr>
        <w:t>..</w:t>
      </w:r>
      <w:r w:rsidR="00C26ACB" w:rsidRPr="00A30EDD">
        <w:rPr>
          <w:rFonts w:ascii="Times New Roman" w:eastAsiaTheme="minorHAnsi" w:hAnsi="Times New Roman"/>
          <w:spacing w:val="-2"/>
          <w:sz w:val="24"/>
          <w:szCs w:val="24"/>
          <w:lang w:eastAsia="en-US"/>
        </w:rPr>
        <w:t xml:space="preserve"> tarihli ve ……</w:t>
      </w:r>
      <w:r w:rsidRPr="00A30EDD">
        <w:rPr>
          <w:rFonts w:ascii="Times New Roman" w:eastAsiaTheme="minorHAnsi" w:hAnsi="Times New Roman"/>
          <w:spacing w:val="-2"/>
          <w:sz w:val="24"/>
          <w:szCs w:val="24"/>
          <w:lang w:eastAsia="en-US"/>
        </w:rPr>
        <w:t xml:space="preserve"> sayılı İklim Kanunu</w:t>
      </w:r>
      <w:r w:rsidR="00C26ACB" w:rsidRPr="00A30EDD">
        <w:rPr>
          <w:rFonts w:ascii="Times New Roman" w:eastAsiaTheme="minorHAnsi" w:hAnsi="Times New Roman"/>
          <w:spacing w:val="-2"/>
          <w:sz w:val="24"/>
          <w:szCs w:val="24"/>
          <w:lang w:eastAsia="en-US"/>
        </w:rPr>
        <w:t>na,</w:t>
      </w:r>
    </w:p>
    <w:p w14:paraId="596AB3AE" w14:textId="16B2F6B8" w:rsidR="0066092E" w:rsidRPr="00A30EDD" w:rsidRDefault="00362193" w:rsidP="00362193">
      <w:pPr>
        <w:tabs>
          <w:tab w:val="left" w:pos="360"/>
        </w:tabs>
        <w:spacing w:before="120" w:after="120" w:line="240" w:lineRule="auto"/>
        <w:ind w:firstLine="0"/>
        <w:rPr>
          <w:rFonts w:ascii="Times New Roman" w:eastAsiaTheme="minorHAnsi" w:hAnsi="Times New Roman"/>
          <w:spacing w:val="-2"/>
          <w:sz w:val="24"/>
          <w:szCs w:val="24"/>
          <w:lang w:eastAsia="en-US"/>
        </w:rPr>
      </w:pPr>
      <w:r>
        <w:rPr>
          <w:rFonts w:ascii="Times New Roman" w:eastAsiaTheme="minorHAnsi" w:hAnsi="Times New Roman"/>
          <w:spacing w:val="-2"/>
          <w:sz w:val="24"/>
          <w:szCs w:val="24"/>
          <w:lang w:eastAsia="en-US"/>
        </w:rPr>
        <w:tab/>
      </w:r>
      <w:r>
        <w:rPr>
          <w:rFonts w:ascii="Times New Roman" w:eastAsiaTheme="minorHAnsi" w:hAnsi="Times New Roman"/>
          <w:spacing w:val="-2"/>
          <w:sz w:val="24"/>
          <w:szCs w:val="24"/>
          <w:lang w:eastAsia="en-US"/>
        </w:rPr>
        <w:tab/>
      </w:r>
      <w:r w:rsidR="0066092E" w:rsidRPr="00A30EDD">
        <w:rPr>
          <w:rFonts w:ascii="Times New Roman" w:eastAsiaTheme="minorHAnsi" w:hAnsi="Times New Roman"/>
          <w:spacing w:val="-2"/>
          <w:sz w:val="24"/>
          <w:szCs w:val="24"/>
          <w:lang w:eastAsia="en-US"/>
        </w:rPr>
        <w:t>dayanılarak hazırlanmıştır.</w:t>
      </w:r>
    </w:p>
    <w:p w14:paraId="6D7BECDB" w14:textId="37F18447" w:rsidR="0066092E" w:rsidRPr="00A30EDD" w:rsidRDefault="003D2033" w:rsidP="00517F04">
      <w:pPr>
        <w:tabs>
          <w:tab w:val="left" w:pos="360"/>
        </w:tabs>
        <w:spacing w:before="120" w:after="120" w:line="240" w:lineRule="auto"/>
        <w:ind w:firstLine="709"/>
        <w:rPr>
          <w:rFonts w:ascii="Times New Roman" w:eastAsiaTheme="minorHAnsi" w:hAnsi="Times New Roman"/>
          <w:b/>
          <w:spacing w:val="-2"/>
          <w:sz w:val="24"/>
          <w:szCs w:val="24"/>
          <w:lang w:eastAsia="en-US"/>
        </w:rPr>
      </w:pPr>
      <w:r w:rsidRPr="00A30EDD">
        <w:rPr>
          <w:rFonts w:ascii="Times New Roman" w:eastAsiaTheme="minorHAnsi" w:hAnsi="Times New Roman"/>
          <w:b/>
          <w:spacing w:val="-2"/>
          <w:sz w:val="24"/>
          <w:szCs w:val="24"/>
          <w:lang w:eastAsia="en-US"/>
        </w:rPr>
        <w:tab/>
      </w:r>
      <w:r w:rsidR="0066092E" w:rsidRPr="00A30EDD">
        <w:rPr>
          <w:rFonts w:ascii="Times New Roman" w:eastAsiaTheme="minorHAnsi" w:hAnsi="Times New Roman"/>
          <w:b/>
          <w:spacing w:val="-2"/>
          <w:sz w:val="24"/>
          <w:szCs w:val="24"/>
          <w:lang w:eastAsia="en-US"/>
        </w:rPr>
        <w:t xml:space="preserve">Tanımlar </w:t>
      </w:r>
      <w:r w:rsidR="002C2023" w:rsidRPr="00A30EDD">
        <w:rPr>
          <w:rFonts w:ascii="Times New Roman" w:eastAsiaTheme="minorHAnsi" w:hAnsi="Times New Roman"/>
          <w:b/>
          <w:spacing w:val="-2"/>
          <w:sz w:val="24"/>
          <w:szCs w:val="24"/>
          <w:lang w:eastAsia="en-US"/>
        </w:rPr>
        <w:t>ve Kısaltmalar</w:t>
      </w:r>
    </w:p>
    <w:p w14:paraId="463A74CF" w14:textId="77777777" w:rsidR="0066092E" w:rsidRPr="00A30EDD" w:rsidRDefault="003D2033"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b/>
          <w:spacing w:val="-2"/>
          <w:sz w:val="24"/>
          <w:szCs w:val="24"/>
          <w:lang w:eastAsia="en-US"/>
        </w:rPr>
        <w:tab/>
      </w:r>
      <w:r w:rsidR="0066092E" w:rsidRPr="00A30EDD">
        <w:rPr>
          <w:rFonts w:ascii="Times New Roman" w:eastAsiaTheme="minorHAnsi" w:hAnsi="Times New Roman"/>
          <w:b/>
          <w:spacing w:val="-2"/>
          <w:sz w:val="24"/>
          <w:szCs w:val="24"/>
          <w:lang w:eastAsia="en-US"/>
        </w:rPr>
        <w:t xml:space="preserve">MADDE 4 – </w:t>
      </w:r>
      <w:r w:rsidR="0066092E" w:rsidRPr="00A30EDD">
        <w:rPr>
          <w:rFonts w:ascii="Times New Roman" w:eastAsiaTheme="minorHAnsi" w:hAnsi="Times New Roman"/>
          <w:spacing w:val="-2"/>
          <w:sz w:val="24"/>
          <w:szCs w:val="24"/>
          <w:lang w:eastAsia="en-US"/>
        </w:rPr>
        <w:t>(1)</w:t>
      </w:r>
      <w:r w:rsidR="0066092E" w:rsidRPr="00A30EDD">
        <w:rPr>
          <w:rFonts w:ascii="Times New Roman" w:eastAsiaTheme="minorHAnsi" w:hAnsi="Times New Roman"/>
          <w:b/>
          <w:spacing w:val="-2"/>
          <w:sz w:val="24"/>
          <w:szCs w:val="24"/>
          <w:lang w:eastAsia="en-US"/>
        </w:rPr>
        <w:t xml:space="preserve"> </w:t>
      </w:r>
      <w:r w:rsidR="0066092E" w:rsidRPr="00A30EDD">
        <w:rPr>
          <w:rFonts w:ascii="Times New Roman" w:eastAsiaTheme="minorHAnsi" w:hAnsi="Times New Roman"/>
          <w:spacing w:val="-2"/>
          <w:sz w:val="24"/>
          <w:szCs w:val="24"/>
          <w:lang w:eastAsia="en-US"/>
        </w:rPr>
        <w:t xml:space="preserve">Bu Yönetmelikte geçen; </w:t>
      </w:r>
    </w:p>
    <w:p w14:paraId="4BA00E94" w14:textId="21659C9C" w:rsidR="009C6CFA" w:rsidRPr="00A30EDD" w:rsidRDefault="001F404D"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 xml:space="preserve">a) </w:t>
      </w:r>
      <w:r w:rsidR="009C6CFA" w:rsidRPr="00A30EDD">
        <w:rPr>
          <w:rFonts w:ascii="Times New Roman" w:eastAsiaTheme="minorHAnsi" w:hAnsi="Times New Roman"/>
          <w:spacing w:val="-2"/>
          <w:sz w:val="24"/>
          <w:szCs w:val="24"/>
          <w:lang w:eastAsia="en-US"/>
        </w:rPr>
        <w:t>Bakanlık: Çevre, Şehircilik ve İklim Değişikliği Bakanlığı</w:t>
      </w:r>
      <w:r w:rsidR="00696C7E" w:rsidRPr="00A30EDD">
        <w:rPr>
          <w:rFonts w:ascii="Times New Roman" w:eastAsiaTheme="minorHAnsi" w:hAnsi="Times New Roman"/>
          <w:spacing w:val="-2"/>
          <w:sz w:val="24"/>
          <w:szCs w:val="24"/>
          <w:lang w:eastAsia="en-US"/>
        </w:rPr>
        <w:t>nı,</w:t>
      </w:r>
    </w:p>
    <w:p w14:paraId="565C1463" w14:textId="6C529AAB" w:rsidR="00661A76" w:rsidRPr="00A30EDD" w:rsidRDefault="00696C7E"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b</w:t>
      </w:r>
      <w:r w:rsidR="00661A76" w:rsidRPr="00A30EDD">
        <w:rPr>
          <w:rFonts w:ascii="Times New Roman" w:eastAsiaTheme="minorHAnsi" w:hAnsi="Times New Roman"/>
          <w:spacing w:val="-2"/>
          <w:sz w:val="24"/>
          <w:szCs w:val="24"/>
          <w:lang w:eastAsia="en-US"/>
        </w:rPr>
        <w:t>) Başkanlık: İklim Değişikliği Başkanlığını,</w:t>
      </w:r>
    </w:p>
    <w:p w14:paraId="4377ABCC" w14:textId="77777777" w:rsidR="00B867CA" w:rsidRPr="00A30EDD" w:rsidRDefault="00B867CA"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c) Etkilenebilirlik: Bir sistemin iklim değişikliğinin olumsuz etkilerine duyarlılık derecesi ile bu etkilerle başa çıkma ve uyum kapasitesini,</w:t>
      </w:r>
    </w:p>
    <w:p w14:paraId="50688354" w14:textId="22CE2F49" w:rsidR="00B867CA" w:rsidRPr="00A30EDD" w:rsidRDefault="00B867CA"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ç) Etkilenebilirlik ve risk analizi: İnsanların, ekosistemlerin, varlıkların veya kültür gibi değerlerin, mevcut ve gelecekteki iklim değişikliği</w:t>
      </w:r>
      <w:r w:rsidR="00066CFD">
        <w:rPr>
          <w:rFonts w:ascii="Times New Roman" w:eastAsiaTheme="minorHAnsi" w:hAnsi="Times New Roman"/>
          <w:spacing w:val="-2"/>
          <w:sz w:val="24"/>
          <w:szCs w:val="24"/>
          <w:lang w:eastAsia="en-US"/>
        </w:rPr>
        <w:t xml:space="preserve"> </w:t>
      </w:r>
      <w:r w:rsidRPr="00A30EDD">
        <w:rPr>
          <w:rFonts w:ascii="Times New Roman" w:eastAsiaTheme="minorHAnsi" w:hAnsi="Times New Roman"/>
          <w:spacing w:val="-2"/>
          <w:sz w:val="24"/>
          <w:szCs w:val="24"/>
          <w:lang w:eastAsia="en-US"/>
        </w:rPr>
        <w:t>ve iklimle ilişkili aşırı olayların etkilerine duyarlılık derecesinin, bu etkilerle başa çıkma ve uyum kapasitesinin, maruziyet ve tehlike derecelerinin ve sonuçlarının belirlenmesine yönelik olarak yapılan analizi,</w:t>
      </w:r>
    </w:p>
    <w:p w14:paraId="54830315" w14:textId="218DF4F5" w:rsidR="00B867CA" w:rsidRPr="00A30EDD" w:rsidRDefault="00B867CA"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d) E-YİDEP: YİDEP’lere ilişkin verinin yüklendiği çevrim içi sistemi,</w:t>
      </w:r>
    </w:p>
    <w:p w14:paraId="235AEE8F" w14:textId="1F00C2E0" w:rsidR="00B867CA" w:rsidRPr="00A30EDD" w:rsidRDefault="00517F04" w:rsidP="00517F04">
      <w:pPr>
        <w:tabs>
          <w:tab w:val="left" w:pos="360"/>
        </w:tabs>
        <w:spacing w:before="120" w:after="120" w:line="240" w:lineRule="auto"/>
        <w:ind w:firstLine="709"/>
        <w:rPr>
          <w:rFonts w:ascii="Times New Roman" w:hAnsi="Times New Roman"/>
          <w:sz w:val="24"/>
          <w:szCs w:val="24"/>
        </w:rPr>
      </w:pPr>
      <w:r>
        <w:rPr>
          <w:rFonts w:ascii="Times New Roman" w:eastAsiaTheme="minorHAnsi" w:hAnsi="Times New Roman"/>
          <w:spacing w:val="-2"/>
          <w:sz w:val="24"/>
          <w:szCs w:val="24"/>
          <w:lang w:eastAsia="en-US"/>
        </w:rPr>
        <w:t>e</w:t>
      </w:r>
      <w:r w:rsidR="00B867CA" w:rsidRPr="00A30EDD">
        <w:rPr>
          <w:rFonts w:ascii="Times New Roman" w:eastAsiaTheme="minorHAnsi" w:hAnsi="Times New Roman"/>
          <w:spacing w:val="-2"/>
          <w:sz w:val="24"/>
          <w:szCs w:val="24"/>
          <w:lang w:eastAsia="en-US"/>
        </w:rPr>
        <w:t xml:space="preserve">) </w:t>
      </w:r>
      <w:r w:rsidR="00B867CA" w:rsidRPr="00A30EDD">
        <w:rPr>
          <w:rFonts w:ascii="Times New Roman" w:hAnsi="Times New Roman"/>
          <w:sz w:val="24"/>
          <w:szCs w:val="24"/>
        </w:rPr>
        <w:t>İklim değişikliğine uyum: İklim değişikliğinin mevcut veya olası olumsuz etkilerini önlemeye, muhtemel zararları en aza indirmeye ya da ortaya çıkabilecek fırsatlardan yararlanmaya yönelik süreci,</w:t>
      </w:r>
    </w:p>
    <w:p w14:paraId="727E9CD1" w14:textId="0258CFA9" w:rsidR="00B867CA" w:rsidRPr="00A30EDD" w:rsidRDefault="00517F04" w:rsidP="00517F04">
      <w:pPr>
        <w:tabs>
          <w:tab w:val="left" w:pos="360"/>
        </w:tabs>
        <w:spacing w:before="120" w:after="120" w:line="240" w:lineRule="auto"/>
        <w:ind w:firstLine="709"/>
        <w:rPr>
          <w:rFonts w:ascii="Times New Roman" w:hAnsi="Times New Roman"/>
          <w:sz w:val="24"/>
          <w:szCs w:val="24"/>
        </w:rPr>
      </w:pPr>
      <w:r>
        <w:rPr>
          <w:rFonts w:ascii="Times New Roman" w:hAnsi="Times New Roman"/>
          <w:sz w:val="24"/>
          <w:szCs w:val="24"/>
        </w:rPr>
        <w:lastRenderedPageBreak/>
        <w:t>f</w:t>
      </w:r>
      <w:r w:rsidR="00B867CA" w:rsidRPr="00A30EDD">
        <w:rPr>
          <w:rFonts w:ascii="Times New Roman" w:hAnsi="Times New Roman"/>
          <w:sz w:val="24"/>
          <w:szCs w:val="24"/>
        </w:rPr>
        <w:t>) İklim Portal: İklim değişikliği alanında üniversiteler, kamu kurumları, yerel yönetimler ve sivil toplum kuruluşları tarafından gerçekleştirilen çalışmalara ait veri, bilgi, belgeleri tek bir kaynakta toplayarak paydaşların erişimine açıldığı ve E-YİDEP’i içeren çevrim içi portalı,</w:t>
      </w:r>
    </w:p>
    <w:p w14:paraId="7E52F8F4" w14:textId="734B15E5" w:rsidR="00B867CA" w:rsidRPr="00A30EDD" w:rsidRDefault="00517F04" w:rsidP="00517F04">
      <w:pPr>
        <w:tabs>
          <w:tab w:val="left" w:pos="360"/>
        </w:tabs>
        <w:spacing w:before="120" w:after="120" w:line="240" w:lineRule="auto"/>
        <w:ind w:firstLine="709"/>
        <w:rPr>
          <w:rFonts w:ascii="Times New Roman" w:hAnsi="Times New Roman"/>
          <w:sz w:val="24"/>
          <w:szCs w:val="24"/>
        </w:rPr>
      </w:pPr>
      <w:r>
        <w:rPr>
          <w:rFonts w:ascii="Times New Roman" w:hAnsi="Times New Roman"/>
          <w:sz w:val="24"/>
          <w:szCs w:val="24"/>
        </w:rPr>
        <w:t>g</w:t>
      </w:r>
      <w:r w:rsidR="00B867CA" w:rsidRPr="00A30EDD">
        <w:rPr>
          <w:rFonts w:ascii="Times New Roman" w:hAnsi="Times New Roman"/>
          <w:sz w:val="24"/>
          <w:szCs w:val="24"/>
        </w:rPr>
        <w:t>) İl İDKK: İl İklim Değişikliği Koordinasyon Kurulunu,</w:t>
      </w:r>
    </w:p>
    <w:p w14:paraId="5025B2BC" w14:textId="1EDB547B" w:rsidR="00B867CA" w:rsidRPr="00A30EDD" w:rsidRDefault="00517F04" w:rsidP="00517F04">
      <w:pPr>
        <w:tabs>
          <w:tab w:val="left" w:pos="360"/>
        </w:tabs>
        <w:spacing w:before="120" w:after="120" w:line="240" w:lineRule="auto"/>
        <w:ind w:firstLine="709"/>
        <w:rPr>
          <w:rFonts w:ascii="Times New Roman" w:hAnsi="Times New Roman"/>
          <w:sz w:val="24"/>
          <w:szCs w:val="24"/>
        </w:rPr>
      </w:pPr>
      <w:r>
        <w:rPr>
          <w:rFonts w:ascii="Times New Roman" w:eastAsiaTheme="minorHAnsi" w:hAnsi="Times New Roman"/>
          <w:spacing w:val="-2"/>
          <w:sz w:val="24"/>
          <w:szCs w:val="24"/>
          <w:lang w:eastAsia="en-US"/>
        </w:rPr>
        <w:t>ğ</w:t>
      </w:r>
      <w:r w:rsidR="00B867CA" w:rsidRPr="00A30EDD">
        <w:rPr>
          <w:rFonts w:ascii="Times New Roman" w:eastAsiaTheme="minorHAnsi" w:hAnsi="Times New Roman"/>
          <w:spacing w:val="-2"/>
          <w:sz w:val="24"/>
          <w:szCs w:val="24"/>
          <w:lang w:eastAsia="en-US"/>
        </w:rPr>
        <w:t xml:space="preserve">) İl sera gazı envanteri: İl düzeyinde; insan faaliyetleri kaynaklı sera gazı emisyonları ile yutak alanlardaki değişimleri karbondioksit eşdeğeri cinsinden ifade eden, yıllık olarak hazırlanan ve </w:t>
      </w:r>
      <w:r w:rsidR="00B867CA" w:rsidRPr="00A30EDD">
        <w:rPr>
          <w:rFonts w:ascii="Times New Roman" w:hAnsi="Times New Roman"/>
          <w:sz w:val="24"/>
          <w:szCs w:val="24"/>
        </w:rPr>
        <w:t>hesaplama detayları ile kapsamı teknik kılavuzla belirlenen envanteri,</w:t>
      </w:r>
    </w:p>
    <w:p w14:paraId="5146A725" w14:textId="0FACD783" w:rsidR="00B867CA" w:rsidRPr="00A30EDD" w:rsidRDefault="00517F04" w:rsidP="00517F04">
      <w:pPr>
        <w:tabs>
          <w:tab w:val="left" w:pos="360"/>
        </w:tabs>
        <w:spacing w:before="120" w:after="120" w:line="240" w:lineRule="auto"/>
        <w:ind w:firstLine="709"/>
        <w:rPr>
          <w:rFonts w:ascii="Times New Roman" w:hAnsi="Times New Roman"/>
          <w:sz w:val="24"/>
          <w:szCs w:val="24"/>
        </w:rPr>
      </w:pPr>
      <w:r>
        <w:rPr>
          <w:rFonts w:ascii="Times New Roman" w:hAnsi="Times New Roman"/>
          <w:sz w:val="24"/>
          <w:szCs w:val="24"/>
        </w:rPr>
        <w:t>h</w:t>
      </w:r>
      <w:r w:rsidR="00B867CA" w:rsidRPr="00A30EDD">
        <w:rPr>
          <w:rFonts w:ascii="Times New Roman" w:hAnsi="Times New Roman"/>
          <w:sz w:val="24"/>
          <w:szCs w:val="24"/>
        </w:rPr>
        <w:t>) Planlama araçları: Kurum ve kuruluşlarca hazırlanan ve iklim değişikliği ile mücadeleye doğrudan ya da dolaylı olarak katkı sağlayan plan, program, strateji, eylem planı ve sair politika belgelerini,</w:t>
      </w:r>
    </w:p>
    <w:p w14:paraId="47D68107" w14:textId="1F9141DC" w:rsidR="00B867CA" w:rsidRPr="00A30EDD" w:rsidRDefault="00517F04"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Pr>
          <w:rFonts w:ascii="Times New Roman" w:hAnsi="Times New Roman"/>
          <w:sz w:val="24"/>
          <w:szCs w:val="24"/>
        </w:rPr>
        <w:t>ı</w:t>
      </w:r>
      <w:r w:rsidR="00B867CA" w:rsidRPr="00A30EDD">
        <w:rPr>
          <w:rFonts w:ascii="Times New Roman" w:hAnsi="Times New Roman"/>
          <w:sz w:val="24"/>
          <w:szCs w:val="24"/>
        </w:rPr>
        <w:t>)</w:t>
      </w:r>
      <w:r w:rsidR="00B867CA" w:rsidRPr="00A30EDD">
        <w:rPr>
          <w:rFonts w:ascii="Times New Roman" w:eastAsiaTheme="minorHAnsi" w:hAnsi="Times New Roman"/>
          <w:spacing w:val="-2"/>
          <w:sz w:val="24"/>
          <w:szCs w:val="24"/>
          <w:lang w:eastAsia="en-US"/>
        </w:rPr>
        <w:t xml:space="preserve"> Risk: Mevcut ve</w:t>
      </w:r>
      <w:r w:rsidR="00C6342F">
        <w:rPr>
          <w:rFonts w:ascii="Times New Roman" w:eastAsiaTheme="minorHAnsi" w:hAnsi="Times New Roman"/>
          <w:spacing w:val="-2"/>
          <w:sz w:val="24"/>
          <w:szCs w:val="24"/>
          <w:lang w:eastAsia="en-US"/>
        </w:rPr>
        <w:t xml:space="preserve"> gelecekteki iklim değişikliği </w:t>
      </w:r>
      <w:r w:rsidR="00B867CA" w:rsidRPr="00A30EDD">
        <w:rPr>
          <w:rFonts w:ascii="Times New Roman" w:eastAsiaTheme="minorHAnsi" w:hAnsi="Times New Roman"/>
          <w:spacing w:val="-2"/>
          <w:sz w:val="24"/>
          <w:szCs w:val="24"/>
          <w:lang w:eastAsia="en-US"/>
        </w:rPr>
        <w:t>ve iklimle ilişkili aşırı olayların etkisiyle insanların, ekosistemlerin, varlıkların veya kültür gibi değerlerin tehlikede olması ve bunun sonucunun ve derecesinin belirsiz olması durumunu</w:t>
      </w:r>
      <w:r w:rsidR="00066CFD">
        <w:rPr>
          <w:rFonts w:ascii="Times New Roman" w:eastAsiaTheme="minorHAnsi" w:hAnsi="Times New Roman"/>
          <w:spacing w:val="-2"/>
          <w:sz w:val="24"/>
          <w:szCs w:val="24"/>
          <w:lang w:eastAsia="en-US"/>
        </w:rPr>
        <w:t>,</w:t>
      </w:r>
    </w:p>
    <w:p w14:paraId="1E870FE8" w14:textId="2ADF22A5" w:rsidR="00B867CA" w:rsidRPr="00A30EDD" w:rsidRDefault="00517F04"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Pr>
          <w:rFonts w:ascii="Times New Roman" w:hAnsi="Times New Roman"/>
          <w:sz w:val="24"/>
          <w:szCs w:val="24"/>
        </w:rPr>
        <w:t>i</w:t>
      </w:r>
      <w:r w:rsidR="00B867CA" w:rsidRPr="00A30EDD">
        <w:rPr>
          <w:rFonts w:ascii="Times New Roman" w:hAnsi="Times New Roman"/>
          <w:sz w:val="24"/>
          <w:szCs w:val="24"/>
        </w:rPr>
        <w:t>) Sera gazı emisyonu: Kızıl ötesi radyasyon emen ve yeniden salan, hem tabii ve hem de beşeri kaynaklı olabilen karbondioksit, metan, diazotoksit ve hidroflorokarbonlar, perflorokarbonlar, kükürt hekzaflorür gazlarının ve gaz benzeri diğer atmosfer bileşenlerin salımını,</w:t>
      </w:r>
    </w:p>
    <w:p w14:paraId="3E7A0C7A" w14:textId="49ECDD02" w:rsidR="00B867CA" w:rsidRPr="00A30EDD" w:rsidRDefault="00517F04"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Pr>
          <w:rFonts w:ascii="Times New Roman" w:eastAsiaTheme="minorHAnsi" w:hAnsi="Times New Roman"/>
          <w:spacing w:val="-2"/>
          <w:sz w:val="24"/>
          <w:szCs w:val="24"/>
          <w:lang w:eastAsia="en-US"/>
        </w:rPr>
        <w:t>j</w:t>
      </w:r>
      <w:r w:rsidR="00B867CA" w:rsidRPr="00A30EDD">
        <w:rPr>
          <w:rFonts w:ascii="Times New Roman" w:eastAsiaTheme="minorHAnsi" w:hAnsi="Times New Roman"/>
          <w:spacing w:val="-2"/>
          <w:sz w:val="24"/>
          <w:szCs w:val="24"/>
          <w:lang w:eastAsia="en-US"/>
        </w:rPr>
        <w:t xml:space="preserve">) Sera gazı emisyonlarının azaltımı: </w:t>
      </w:r>
      <w:r w:rsidR="00B867CA" w:rsidRPr="00A30EDD">
        <w:rPr>
          <w:rFonts w:ascii="Times New Roman" w:hAnsi="Times New Roman"/>
          <w:sz w:val="24"/>
          <w:szCs w:val="24"/>
        </w:rPr>
        <w:t xml:space="preserve">Sera gazı emisyonlarının azaltılması ile yutak alanların korunması, artırılması ve iyileştirilmesi faaliyetlerini,  </w:t>
      </w:r>
    </w:p>
    <w:p w14:paraId="6B3D6BF3" w14:textId="2F1A6613" w:rsidR="00B867CA" w:rsidRPr="00A30EDD" w:rsidRDefault="00517F04"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Pr>
          <w:rFonts w:ascii="Times New Roman" w:eastAsiaTheme="minorHAnsi" w:hAnsi="Times New Roman"/>
          <w:spacing w:val="-2"/>
          <w:sz w:val="24"/>
          <w:szCs w:val="24"/>
          <w:lang w:eastAsia="en-US"/>
        </w:rPr>
        <w:t>k</w:t>
      </w:r>
      <w:r w:rsidR="00B867CA" w:rsidRPr="00A30EDD">
        <w:rPr>
          <w:rFonts w:ascii="Times New Roman" w:eastAsiaTheme="minorHAnsi" w:hAnsi="Times New Roman"/>
          <w:spacing w:val="-2"/>
          <w:sz w:val="24"/>
          <w:szCs w:val="24"/>
          <w:lang w:eastAsia="en-US"/>
        </w:rPr>
        <w:t>) Teknik kılavuz: YİDEP’lerin hazırlanmasına ve izlenmesine ilişkin prensip, yöntem ve ulusal standartları içeren, Başkanlıkça yayımlanan kılavuzu,</w:t>
      </w:r>
    </w:p>
    <w:p w14:paraId="2E633BFE" w14:textId="54DE66E3" w:rsidR="00B867CA" w:rsidRPr="00A30EDD" w:rsidRDefault="00517F04"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Pr>
          <w:rFonts w:ascii="Times New Roman" w:eastAsiaTheme="minorHAnsi" w:hAnsi="Times New Roman"/>
          <w:spacing w:val="-2"/>
          <w:sz w:val="24"/>
          <w:szCs w:val="24"/>
          <w:lang w:eastAsia="en-US"/>
        </w:rPr>
        <w:t>l</w:t>
      </w:r>
      <w:r w:rsidR="00B867CA" w:rsidRPr="00A30EDD">
        <w:rPr>
          <w:rFonts w:ascii="Times New Roman" w:eastAsiaTheme="minorHAnsi" w:hAnsi="Times New Roman"/>
          <w:spacing w:val="-2"/>
          <w:sz w:val="24"/>
          <w:szCs w:val="24"/>
          <w:lang w:eastAsia="en-US"/>
        </w:rPr>
        <w:t>) YİDEP: Yerel İklim Değişikliği Eylem Planını,</w:t>
      </w:r>
    </w:p>
    <w:p w14:paraId="6323E937" w14:textId="6B012F8E" w:rsidR="00EC6F4A" w:rsidRDefault="00B867CA" w:rsidP="00517F04">
      <w:pPr>
        <w:tabs>
          <w:tab w:val="left" w:pos="360"/>
        </w:tabs>
        <w:spacing w:before="120" w:after="120" w:line="240" w:lineRule="auto"/>
        <w:ind w:firstLine="0"/>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ab/>
      </w:r>
      <w:r w:rsidRPr="00A30EDD">
        <w:rPr>
          <w:rFonts w:ascii="Times New Roman" w:eastAsiaTheme="minorHAnsi" w:hAnsi="Times New Roman"/>
          <w:spacing w:val="-2"/>
          <w:sz w:val="24"/>
          <w:szCs w:val="24"/>
          <w:lang w:eastAsia="en-US"/>
        </w:rPr>
        <w:tab/>
        <w:t>ifade eder.</w:t>
      </w:r>
    </w:p>
    <w:p w14:paraId="278A5924" w14:textId="77777777" w:rsidR="00957995" w:rsidRPr="00517F04" w:rsidRDefault="00957995" w:rsidP="00517F04">
      <w:pPr>
        <w:tabs>
          <w:tab w:val="left" w:pos="360"/>
        </w:tabs>
        <w:spacing w:before="120" w:after="120" w:line="240" w:lineRule="auto"/>
        <w:ind w:firstLine="0"/>
        <w:rPr>
          <w:rFonts w:ascii="Times New Roman" w:eastAsiaTheme="minorHAnsi" w:hAnsi="Times New Roman"/>
          <w:spacing w:val="-2"/>
          <w:sz w:val="24"/>
          <w:szCs w:val="24"/>
          <w:lang w:eastAsia="en-US"/>
        </w:rPr>
      </w:pPr>
    </w:p>
    <w:p w14:paraId="73B6DCBC" w14:textId="77777777" w:rsidR="007731EB" w:rsidRPr="00A30EDD" w:rsidRDefault="007731EB" w:rsidP="00517F04">
      <w:pPr>
        <w:pStyle w:val="Balk1"/>
        <w:spacing w:before="120" w:after="120" w:line="240" w:lineRule="auto"/>
        <w:rPr>
          <w:rFonts w:ascii="Times New Roman" w:hAnsi="Times New Roman"/>
          <w:sz w:val="24"/>
          <w:szCs w:val="24"/>
        </w:rPr>
      </w:pPr>
      <w:r w:rsidRPr="00A30EDD">
        <w:rPr>
          <w:rFonts w:ascii="Times New Roman" w:hAnsi="Times New Roman"/>
          <w:sz w:val="24"/>
          <w:szCs w:val="24"/>
        </w:rPr>
        <w:t>İKİNCİ BÖLÜM</w:t>
      </w:r>
    </w:p>
    <w:p w14:paraId="493F1EDE" w14:textId="77777777" w:rsidR="004275A4" w:rsidRPr="00A30EDD" w:rsidRDefault="004275A4" w:rsidP="00517F04">
      <w:pPr>
        <w:pStyle w:val="Balk1"/>
        <w:spacing w:before="120" w:after="120" w:line="240" w:lineRule="auto"/>
        <w:rPr>
          <w:rFonts w:ascii="Times New Roman" w:hAnsi="Times New Roman"/>
          <w:sz w:val="24"/>
          <w:szCs w:val="24"/>
        </w:rPr>
      </w:pPr>
      <w:r w:rsidRPr="00A30EDD">
        <w:rPr>
          <w:rFonts w:ascii="Times New Roman" w:hAnsi="Times New Roman"/>
          <w:sz w:val="24"/>
          <w:szCs w:val="24"/>
        </w:rPr>
        <w:t>Yerel İklim Değişikliği Eylem Planların</w:t>
      </w:r>
      <w:r w:rsidR="00D125DA" w:rsidRPr="00A30EDD">
        <w:rPr>
          <w:rFonts w:ascii="Times New Roman" w:hAnsi="Times New Roman"/>
          <w:sz w:val="24"/>
          <w:szCs w:val="24"/>
        </w:rPr>
        <w:t xml:space="preserve">a İlişkin </w:t>
      </w:r>
      <w:r w:rsidR="00783D5F" w:rsidRPr="00A30EDD">
        <w:rPr>
          <w:rFonts w:ascii="Times New Roman" w:hAnsi="Times New Roman"/>
          <w:sz w:val="24"/>
          <w:szCs w:val="24"/>
        </w:rPr>
        <w:t>Hükümler</w:t>
      </w:r>
    </w:p>
    <w:p w14:paraId="15900D2F" w14:textId="77777777" w:rsidR="004275A4" w:rsidRPr="00A30EDD" w:rsidRDefault="004275A4" w:rsidP="00517F04">
      <w:pPr>
        <w:pStyle w:val="Balk1"/>
        <w:spacing w:before="120" w:after="120" w:line="240" w:lineRule="auto"/>
        <w:jc w:val="both"/>
        <w:rPr>
          <w:rFonts w:ascii="Times New Roman" w:hAnsi="Times New Roman"/>
          <w:sz w:val="24"/>
          <w:szCs w:val="24"/>
        </w:rPr>
      </w:pPr>
    </w:p>
    <w:p w14:paraId="52567214" w14:textId="77777777" w:rsidR="00B8524D" w:rsidRPr="00A30EDD" w:rsidRDefault="004275A4" w:rsidP="00517F04">
      <w:pPr>
        <w:pStyle w:val="Balk1"/>
        <w:spacing w:before="120" w:after="120" w:line="240" w:lineRule="auto"/>
        <w:jc w:val="both"/>
        <w:rPr>
          <w:rFonts w:ascii="Times New Roman" w:hAnsi="Times New Roman"/>
          <w:sz w:val="24"/>
          <w:szCs w:val="24"/>
        </w:rPr>
      </w:pPr>
      <w:r w:rsidRPr="00A30EDD">
        <w:rPr>
          <w:rFonts w:ascii="Times New Roman" w:hAnsi="Times New Roman"/>
          <w:sz w:val="24"/>
          <w:szCs w:val="24"/>
        </w:rPr>
        <w:t xml:space="preserve">  </w:t>
      </w:r>
      <w:r w:rsidR="00B8524D" w:rsidRPr="00A30EDD">
        <w:rPr>
          <w:rFonts w:ascii="Times New Roman" w:hAnsi="Times New Roman"/>
          <w:sz w:val="24"/>
          <w:szCs w:val="24"/>
        </w:rPr>
        <w:t xml:space="preserve">Genel </w:t>
      </w:r>
      <w:r w:rsidR="00DB169E" w:rsidRPr="00A30EDD">
        <w:rPr>
          <w:rFonts w:ascii="Times New Roman" w:hAnsi="Times New Roman"/>
          <w:sz w:val="24"/>
          <w:szCs w:val="24"/>
        </w:rPr>
        <w:t>H</w:t>
      </w:r>
      <w:r w:rsidR="00B8524D" w:rsidRPr="00A30EDD">
        <w:rPr>
          <w:rFonts w:ascii="Times New Roman" w:hAnsi="Times New Roman"/>
          <w:sz w:val="24"/>
          <w:szCs w:val="24"/>
        </w:rPr>
        <w:t>ükümler</w:t>
      </w:r>
    </w:p>
    <w:p w14:paraId="59635756" w14:textId="6D09E40D" w:rsidR="00F23173" w:rsidRPr="00A30EDD" w:rsidRDefault="003D2033" w:rsidP="00517F04">
      <w:pPr>
        <w:tabs>
          <w:tab w:val="left" w:pos="360"/>
        </w:tabs>
        <w:spacing w:before="120" w:after="120" w:line="240" w:lineRule="auto"/>
        <w:ind w:firstLine="709"/>
        <w:rPr>
          <w:rFonts w:ascii="Times New Roman" w:eastAsiaTheme="minorHAnsi" w:hAnsi="Times New Roman"/>
          <w:b/>
          <w:spacing w:val="-2"/>
          <w:sz w:val="24"/>
          <w:szCs w:val="24"/>
          <w:lang w:eastAsia="en-US"/>
        </w:rPr>
      </w:pPr>
      <w:r w:rsidRPr="00A30EDD">
        <w:rPr>
          <w:rFonts w:ascii="Times New Roman" w:eastAsiaTheme="minorHAnsi" w:hAnsi="Times New Roman"/>
          <w:b/>
          <w:spacing w:val="-2"/>
          <w:sz w:val="24"/>
          <w:szCs w:val="24"/>
          <w:lang w:eastAsia="en-US"/>
        </w:rPr>
        <w:tab/>
      </w:r>
      <w:r w:rsidR="00F23173" w:rsidRPr="00A30EDD">
        <w:rPr>
          <w:rFonts w:ascii="Times New Roman" w:eastAsiaTheme="minorHAnsi" w:hAnsi="Times New Roman"/>
          <w:b/>
          <w:spacing w:val="-2"/>
          <w:sz w:val="24"/>
          <w:szCs w:val="24"/>
          <w:lang w:eastAsia="en-US"/>
        </w:rPr>
        <w:t>MADDE 5 –</w:t>
      </w:r>
      <w:r w:rsidR="008D2575" w:rsidRPr="00A30EDD">
        <w:rPr>
          <w:rFonts w:ascii="Times New Roman" w:eastAsiaTheme="minorHAnsi" w:hAnsi="Times New Roman"/>
          <w:b/>
          <w:spacing w:val="-2"/>
          <w:sz w:val="24"/>
          <w:szCs w:val="24"/>
          <w:lang w:eastAsia="en-US"/>
        </w:rPr>
        <w:t xml:space="preserve"> </w:t>
      </w:r>
      <w:r w:rsidR="00F23173" w:rsidRPr="00A30EDD">
        <w:rPr>
          <w:rFonts w:ascii="Times New Roman" w:eastAsiaTheme="minorHAnsi" w:hAnsi="Times New Roman"/>
          <w:spacing w:val="-2"/>
          <w:sz w:val="24"/>
          <w:szCs w:val="24"/>
          <w:lang w:eastAsia="en-US"/>
        </w:rPr>
        <w:t xml:space="preserve">(1) YİDEP, </w:t>
      </w:r>
      <w:r w:rsidR="008561F2" w:rsidRPr="00A30EDD">
        <w:rPr>
          <w:rFonts w:ascii="Times New Roman" w:eastAsiaTheme="minorHAnsi" w:hAnsi="Times New Roman"/>
          <w:spacing w:val="-2"/>
          <w:sz w:val="24"/>
          <w:szCs w:val="24"/>
          <w:lang w:eastAsia="en-US"/>
        </w:rPr>
        <w:t>her ilde</w:t>
      </w:r>
      <w:r w:rsidR="00AA0555" w:rsidRPr="00A30EDD">
        <w:rPr>
          <w:rFonts w:ascii="Times New Roman" w:eastAsiaTheme="minorHAnsi" w:hAnsi="Times New Roman"/>
          <w:spacing w:val="-2"/>
          <w:sz w:val="24"/>
          <w:szCs w:val="24"/>
          <w:lang w:eastAsia="en-US"/>
        </w:rPr>
        <w:t>,</w:t>
      </w:r>
      <w:r w:rsidR="008561F2" w:rsidRPr="00A30EDD">
        <w:rPr>
          <w:rFonts w:ascii="Times New Roman" w:eastAsiaTheme="minorHAnsi" w:hAnsi="Times New Roman"/>
          <w:spacing w:val="-2"/>
          <w:sz w:val="24"/>
          <w:szCs w:val="24"/>
          <w:lang w:eastAsia="en-US"/>
        </w:rPr>
        <w:t xml:space="preserve"> </w:t>
      </w:r>
      <w:r w:rsidR="00F23173" w:rsidRPr="00A30EDD">
        <w:rPr>
          <w:rFonts w:ascii="Times New Roman" w:eastAsiaTheme="minorHAnsi" w:hAnsi="Times New Roman"/>
          <w:spacing w:val="-2"/>
          <w:sz w:val="24"/>
          <w:szCs w:val="24"/>
          <w:lang w:eastAsia="en-US"/>
        </w:rPr>
        <w:t xml:space="preserve">il sınırları dâhilinde </w:t>
      </w:r>
      <w:r w:rsidR="008711D5" w:rsidRPr="00A30EDD">
        <w:rPr>
          <w:rFonts w:ascii="Times New Roman" w:eastAsiaTheme="minorHAnsi" w:hAnsi="Times New Roman"/>
          <w:spacing w:val="-2"/>
          <w:sz w:val="24"/>
          <w:szCs w:val="24"/>
          <w:lang w:eastAsia="en-US"/>
        </w:rPr>
        <w:t>bütüncül olarak</w:t>
      </w:r>
      <w:r w:rsidR="00925C80" w:rsidRPr="00A30EDD">
        <w:rPr>
          <w:rFonts w:ascii="Times New Roman" w:eastAsiaTheme="minorHAnsi" w:hAnsi="Times New Roman"/>
          <w:spacing w:val="-2"/>
          <w:sz w:val="24"/>
          <w:szCs w:val="24"/>
          <w:lang w:eastAsia="en-US"/>
        </w:rPr>
        <w:t xml:space="preserve"> iklim değişikliğine uyum ve sera gazı </w:t>
      </w:r>
      <w:r w:rsidR="00473BF7" w:rsidRPr="00A30EDD">
        <w:rPr>
          <w:rFonts w:ascii="Times New Roman" w:eastAsiaTheme="minorHAnsi" w:hAnsi="Times New Roman"/>
          <w:spacing w:val="-2"/>
          <w:sz w:val="24"/>
          <w:szCs w:val="24"/>
          <w:lang w:eastAsia="en-US"/>
        </w:rPr>
        <w:t xml:space="preserve">emisyon </w:t>
      </w:r>
      <w:r w:rsidR="00925C80" w:rsidRPr="00A30EDD">
        <w:rPr>
          <w:rFonts w:ascii="Times New Roman" w:eastAsiaTheme="minorHAnsi" w:hAnsi="Times New Roman"/>
          <w:spacing w:val="-2"/>
          <w:sz w:val="24"/>
          <w:szCs w:val="24"/>
          <w:lang w:eastAsia="en-US"/>
        </w:rPr>
        <w:t>azaltım eylemlerini belirlemek üzere</w:t>
      </w:r>
      <w:r w:rsidR="00AA0555" w:rsidRPr="00A30EDD">
        <w:rPr>
          <w:rFonts w:ascii="Times New Roman" w:eastAsiaTheme="minorHAnsi" w:hAnsi="Times New Roman"/>
          <w:spacing w:val="-2"/>
          <w:sz w:val="24"/>
          <w:szCs w:val="24"/>
          <w:lang w:eastAsia="en-US"/>
        </w:rPr>
        <w:t>,</w:t>
      </w:r>
      <w:r w:rsidR="00925C80" w:rsidRPr="00A30EDD">
        <w:rPr>
          <w:rFonts w:ascii="Times New Roman" w:eastAsiaTheme="minorHAnsi" w:hAnsi="Times New Roman"/>
          <w:spacing w:val="-2"/>
          <w:sz w:val="24"/>
          <w:szCs w:val="24"/>
          <w:lang w:eastAsia="en-US"/>
        </w:rPr>
        <w:t xml:space="preserve"> katılımcı ve bilimsel temelli bir yaklaşımla</w:t>
      </w:r>
      <w:r w:rsidR="008711D5" w:rsidRPr="00A30EDD">
        <w:rPr>
          <w:rFonts w:ascii="Times New Roman" w:eastAsiaTheme="minorHAnsi" w:hAnsi="Times New Roman"/>
          <w:spacing w:val="-2"/>
          <w:sz w:val="24"/>
          <w:szCs w:val="24"/>
          <w:lang w:eastAsia="en-US"/>
        </w:rPr>
        <w:t xml:space="preserve"> </w:t>
      </w:r>
      <w:r w:rsidR="00F23173" w:rsidRPr="00A30EDD">
        <w:rPr>
          <w:rFonts w:ascii="Times New Roman" w:eastAsiaTheme="minorHAnsi" w:hAnsi="Times New Roman"/>
          <w:spacing w:val="-2"/>
          <w:sz w:val="24"/>
          <w:szCs w:val="24"/>
          <w:lang w:eastAsia="en-US"/>
        </w:rPr>
        <w:t xml:space="preserve">hazırlanır. </w:t>
      </w:r>
    </w:p>
    <w:p w14:paraId="531A5190" w14:textId="3E2C512A" w:rsidR="00A40682" w:rsidRPr="00A30EDD" w:rsidRDefault="00925C80" w:rsidP="00517F04">
      <w:pPr>
        <w:spacing w:before="120" w:after="120" w:line="240" w:lineRule="auto"/>
        <w:ind w:firstLine="709"/>
        <w:rPr>
          <w:rFonts w:ascii="Times New Roman" w:eastAsiaTheme="minorHAnsi" w:hAnsi="Times New Roman"/>
          <w:spacing w:val="-2"/>
          <w:sz w:val="24"/>
          <w:szCs w:val="24"/>
          <w:lang w:eastAsia="en-US"/>
        </w:rPr>
      </w:pPr>
      <w:r w:rsidRPr="00A30EDD" w:rsidDel="00925C80">
        <w:rPr>
          <w:rFonts w:ascii="Times New Roman" w:eastAsiaTheme="minorHAnsi" w:hAnsi="Times New Roman"/>
          <w:spacing w:val="-2"/>
          <w:sz w:val="24"/>
          <w:szCs w:val="24"/>
          <w:lang w:eastAsia="en-US"/>
        </w:rPr>
        <w:t xml:space="preserve"> </w:t>
      </w:r>
      <w:r w:rsidR="00A40682" w:rsidRPr="00A30EDD">
        <w:rPr>
          <w:rFonts w:ascii="Times New Roman" w:eastAsiaTheme="minorHAnsi" w:hAnsi="Times New Roman"/>
          <w:spacing w:val="-2"/>
          <w:sz w:val="24"/>
          <w:szCs w:val="24"/>
          <w:lang w:eastAsia="en-US"/>
        </w:rPr>
        <w:t>(</w:t>
      </w:r>
      <w:r w:rsidR="00AA0555" w:rsidRPr="00A30EDD">
        <w:rPr>
          <w:rFonts w:ascii="Times New Roman" w:eastAsiaTheme="minorHAnsi" w:hAnsi="Times New Roman"/>
          <w:spacing w:val="-2"/>
          <w:sz w:val="24"/>
          <w:szCs w:val="24"/>
          <w:lang w:eastAsia="en-US"/>
        </w:rPr>
        <w:t>2</w:t>
      </w:r>
      <w:r w:rsidR="00A40682" w:rsidRPr="00A30EDD">
        <w:rPr>
          <w:rFonts w:ascii="Times New Roman" w:eastAsiaTheme="minorHAnsi" w:hAnsi="Times New Roman"/>
          <w:spacing w:val="-2"/>
          <w:sz w:val="24"/>
          <w:szCs w:val="24"/>
          <w:lang w:eastAsia="en-US"/>
        </w:rPr>
        <w:t>) YİDEP</w:t>
      </w:r>
      <w:r w:rsidR="00152166" w:rsidRPr="00A30EDD">
        <w:rPr>
          <w:rFonts w:ascii="Times New Roman" w:eastAsiaTheme="minorHAnsi" w:hAnsi="Times New Roman"/>
          <w:spacing w:val="-2"/>
          <w:sz w:val="24"/>
          <w:szCs w:val="24"/>
          <w:lang w:eastAsia="en-US"/>
        </w:rPr>
        <w:t>’</w:t>
      </w:r>
      <w:r w:rsidR="001F404D" w:rsidRPr="00A30EDD">
        <w:rPr>
          <w:rFonts w:ascii="Times New Roman" w:eastAsiaTheme="minorHAnsi" w:hAnsi="Times New Roman"/>
          <w:spacing w:val="-2"/>
          <w:sz w:val="24"/>
          <w:szCs w:val="24"/>
          <w:lang w:eastAsia="en-US"/>
        </w:rPr>
        <w:t>in hazırlanmasında</w:t>
      </w:r>
      <w:r w:rsidR="00A40682" w:rsidRPr="00A30EDD">
        <w:rPr>
          <w:rFonts w:ascii="Times New Roman" w:hAnsi="Times New Roman"/>
          <w:sz w:val="24"/>
          <w:szCs w:val="24"/>
        </w:rPr>
        <w:t xml:space="preserve">, </w:t>
      </w:r>
      <w:r w:rsidR="00A40682" w:rsidRPr="00A30EDD">
        <w:rPr>
          <w:rFonts w:ascii="Times New Roman" w:eastAsiaTheme="minorHAnsi" w:hAnsi="Times New Roman"/>
          <w:spacing w:val="-2"/>
          <w:sz w:val="24"/>
          <w:szCs w:val="24"/>
          <w:lang w:eastAsia="en-US"/>
        </w:rPr>
        <w:t>ulusal, bölgesel ve il düzey</w:t>
      </w:r>
      <w:r w:rsidR="00473BF7" w:rsidRPr="00A30EDD">
        <w:rPr>
          <w:rFonts w:ascii="Times New Roman" w:eastAsiaTheme="minorHAnsi" w:hAnsi="Times New Roman"/>
          <w:spacing w:val="-2"/>
          <w:sz w:val="24"/>
          <w:szCs w:val="24"/>
          <w:lang w:eastAsia="en-US"/>
        </w:rPr>
        <w:t>in</w:t>
      </w:r>
      <w:r w:rsidR="00A40682" w:rsidRPr="00A30EDD">
        <w:rPr>
          <w:rFonts w:ascii="Times New Roman" w:eastAsiaTheme="minorHAnsi" w:hAnsi="Times New Roman"/>
          <w:spacing w:val="-2"/>
          <w:sz w:val="24"/>
          <w:szCs w:val="24"/>
          <w:lang w:eastAsia="en-US"/>
        </w:rPr>
        <w:t xml:space="preserve">deki </w:t>
      </w:r>
      <w:r w:rsidR="001F404D" w:rsidRPr="00A30EDD">
        <w:rPr>
          <w:rFonts w:ascii="Times New Roman" w:eastAsiaTheme="minorHAnsi" w:hAnsi="Times New Roman"/>
          <w:spacing w:val="-2"/>
          <w:sz w:val="24"/>
          <w:szCs w:val="24"/>
          <w:lang w:eastAsia="en-US"/>
        </w:rPr>
        <w:t xml:space="preserve">ilgili </w:t>
      </w:r>
      <w:r w:rsidR="000E6F5E" w:rsidRPr="00A30EDD">
        <w:rPr>
          <w:rFonts w:ascii="Times New Roman" w:eastAsiaTheme="minorHAnsi" w:hAnsi="Times New Roman"/>
          <w:spacing w:val="-2"/>
          <w:sz w:val="24"/>
          <w:szCs w:val="24"/>
          <w:lang w:eastAsia="en-US"/>
        </w:rPr>
        <w:t>planlama araçları</w:t>
      </w:r>
      <w:r w:rsidR="00A40682" w:rsidRPr="00A30EDD">
        <w:rPr>
          <w:rFonts w:ascii="Times New Roman" w:eastAsiaTheme="minorHAnsi" w:hAnsi="Times New Roman"/>
          <w:spacing w:val="-2"/>
          <w:sz w:val="24"/>
          <w:szCs w:val="24"/>
          <w:lang w:eastAsia="en-US"/>
        </w:rPr>
        <w:t xml:space="preserve"> </w:t>
      </w:r>
      <w:r w:rsidR="00A40682" w:rsidRPr="00A30EDD">
        <w:rPr>
          <w:rFonts w:ascii="Times New Roman" w:hAnsi="Times New Roman"/>
          <w:color w:val="auto"/>
          <w:sz w:val="24"/>
          <w:szCs w:val="24"/>
        </w:rPr>
        <w:t xml:space="preserve">ile il ve ilçelerde </w:t>
      </w:r>
      <w:r w:rsidR="00B0759F" w:rsidRPr="00A30EDD">
        <w:rPr>
          <w:rFonts w:ascii="Times New Roman" w:hAnsi="Times New Roman"/>
          <w:color w:val="auto"/>
          <w:sz w:val="24"/>
          <w:szCs w:val="24"/>
        </w:rPr>
        <w:t xml:space="preserve">hazırlanmış olan </w:t>
      </w:r>
      <w:r w:rsidR="00A40682" w:rsidRPr="00A30EDD">
        <w:rPr>
          <w:rFonts w:ascii="Times New Roman" w:hAnsi="Times New Roman"/>
          <w:color w:val="auto"/>
          <w:sz w:val="24"/>
          <w:szCs w:val="24"/>
        </w:rPr>
        <w:t xml:space="preserve">iklim değişikliğiyle ilişkili </w:t>
      </w:r>
      <w:r w:rsidR="00A40682" w:rsidRPr="00A30EDD">
        <w:rPr>
          <w:rFonts w:ascii="Times New Roman" w:hAnsi="Times New Roman"/>
          <w:sz w:val="24"/>
          <w:szCs w:val="24"/>
        </w:rPr>
        <w:t>etkilenebilirlik ve risk analizleri</w:t>
      </w:r>
      <w:r w:rsidR="00A40682" w:rsidRPr="00A30EDD">
        <w:rPr>
          <w:rFonts w:ascii="Times New Roman" w:hAnsi="Times New Roman"/>
          <w:color w:val="auto"/>
          <w:sz w:val="24"/>
          <w:szCs w:val="24"/>
        </w:rPr>
        <w:t xml:space="preserve"> </w:t>
      </w:r>
      <w:r w:rsidR="00473BF7" w:rsidRPr="00A30EDD">
        <w:rPr>
          <w:rFonts w:ascii="Times New Roman" w:hAnsi="Times New Roman"/>
          <w:color w:val="auto"/>
          <w:sz w:val="24"/>
          <w:szCs w:val="24"/>
        </w:rPr>
        <w:t xml:space="preserve">ile </w:t>
      </w:r>
      <w:r w:rsidR="00362193">
        <w:rPr>
          <w:rFonts w:ascii="Times New Roman" w:hAnsi="Times New Roman"/>
          <w:color w:val="auto"/>
          <w:sz w:val="24"/>
          <w:szCs w:val="24"/>
        </w:rPr>
        <w:t>tehlike haritaları</w:t>
      </w:r>
      <w:r w:rsidR="00A40682" w:rsidRPr="00A30EDD">
        <w:rPr>
          <w:rFonts w:ascii="Times New Roman" w:eastAsiaTheme="minorHAnsi" w:hAnsi="Times New Roman"/>
          <w:color w:val="auto"/>
          <w:spacing w:val="-2"/>
          <w:sz w:val="24"/>
          <w:szCs w:val="24"/>
          <w:lang w:eastAsia="en-US"/>
        </w:rPr>
        <w:t xml:space="preserve"> </w:t>
      </w:r>
      <w:r w:rsidR="00A40682" w:rsidRPr="00A30EDD">
        <w:rPr>
          <w:rFonts w:ascii="Times New Roman" w:eastAsiaTheme="minorHAnsi" w:hAnsi="Times New Roman"/>
          <w:spacing w:val="-2"/>
          <w:sz w:val="24"/>
          <w:szCs w:val="24"/>
          <w:lang w:eastAsia="en-US"/>
        </w:rPr>
        <w:t>dikkate alınır.</w:t>
      </w:r>
    </w:p>
    <w:p w14:paraId="415E4A76" w14:textId="6055231B" w:rsidR="002F378D" w:rsidRPr="00517F04" w:rsidRDefault="00A40682" w:rsidP="00517F04">
      <w:pPr>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w:t>
      </w:r>
      <w:r w:rsidR="00AA0555" w:rsidRPr="00A30EDD">
        <w:rPr>
          <w:rFonts w:ascii="Times New Roman" w:eastAsiaTheme="minorHAnsi" w:hAnsi="Times New Roman"/>
          <w:spacing w:val="-2"/>
          <w:sz w:val="24"/>
          <w:szCs w:val="24"/>
          <w:lang w:eastAsia="en-US"/>
        </w:rPr>
        <w:t>3</w:t>
      </w:r>
      <w:r w:rsidRPr="00A30EDD">
        <w:rPr>
          <w:rFonts w:ascii="Times New Roman" w:eastAsiaTheme="minorHAnsi" w:hAnsi="Times New Roman"/>
          <w:spacing w:val="-2"/>
          <w:sz w:val="24"/>
          <w:szCs w:val="24"/>
          <w:lang w:eastAsia="en-US"/>
        </w:rPr>
        <w:t>) YİDEP</w:t>
      </w:r>
      <w:r w:rsidR="008207C4" w:rsidRPr="00A30EDD">
        <w:rPr>
          <w:rFonts w:ascii="Times New Roman" w:eastAsiaTheme="minorHAnsi" w:hAnsi="Times New Roman"/>
          <w:spacing w:val="-2"/>
          <w:sz w:val="24"/>
          <w:szCs w:val="24"/>
          <w:lang w:eastAsia="en-US"/>
        </w:rPr>
        <w:t>’in</w:t>
      </w:r>
      <w:r w:rsidRPr="00A30EDD">
        <w:rPr>
          <w:rFonts w:ascii="Times New Roman" w:eastAsiaTheme="minorHAnsi" w:hAnsi="Times New Roman"/>
          <w:spacing w:val="-2"/>
          <w:sz w:val="24"/>
          <w:szCs w:val="24"/>
          <w:lang w:eastAsia="en-US"/>
        </w:rPr>
        <w:t xml:space="preserve"> </w:t>
      </w:r>
      <w:r w:rsidR="008207C4" w:rsidRPr="00A30EDD">
        <w:rPr>
          <w:rFonts w:ascii="Times New Roman" w:eastAsiaTheme="minorHAnsi" w:hAnsi="Times New Roman"/>
          <w:spacing w:val="-2"/>
          <w:sz w:val="24"/>
          <w:szCs w:val="24"/>
          <w:lang w:eastAsia="en-US"/>
        </w:rPr>
        <w:t>detaylı içeriği, hazırlama,</w:t>
      </w:r>
      <w:r w:rsidRPr="00A30EDD">
        <w:rPr>
          <w:rFonts w:ascii="Times New Roman" w:eastAsiaTheme="minorHAnsi" w:hAnsi="Times New Roman"/>
          <w:spacing w:val="-2"/>
          <w:sz w:val="24"/>
          <w:szCs w:val="24"/>
          <w:lang w:eastAsia="en-US"/>
        </w:rPr>
        <w:t xml:space="preserve"> izleme</w:t>
      </w:r>
      <w:r w:rsidR="005238D3" w:rsidRPr="00A30EDD">
        <w:rPr>
          <w:rFonts w:ascii="Times New Roman" w:eastAsiaTheme="minorHAnsi" w:hAnsi="Times New Roman"/>
          <w:spacing w:val="-2"/>
          <w:sz w:val="24"/>
          <w:szCs w:val="24"/>
          <w:lang w:eastAsia="en-US"/>
        </w:rPr>
        <w:t xml:space="preserve">, </w:t>
      </w:r>
      <w:r w:rsidR="00E249E4" w:rsidRPr="00A30EDD">
        <w:rPr>
          <w:rFonts w:ascii="Times New Roman" w:eastAsiaTheme="minorHAnsi" w:hAnsi="Times New Roman"/>
          <w:spacing w:val="-2"/>
          <w:sz w:val="24"/>
          <w:szCs w:val="24"/>
          <w:lang w:eastAsia="en-US"/>
        </w:rPr>
        <w:t xml:space="preserve">değerlendirme ve </w:t>
      </w:r>
      <w:r w:rsidR="005238D3" w:rsidRPr="00A30EDD">
        <w:rPr>
          <w:rFonts w:ascii="Times New Roman" w:eastAsiaTheme="minorHAnsi" w:hAnsi="Times New Roman"/>
          <w:spacing w:val="-2"/>
          <w:sz w:val="24"/>
          <w:szCs w:val="24"/>
          <w:lang w:eastAsia="en-US"/>
        </w:rPr>
        <w:t>raporlama</w:t>
      </w:r>
      <w:r w:rsidRPr="00A30EDD">
        <w:rPr>
          <w:rFonts w:ascii="Times New Roman" w:eastAsiaTheme="minorHAnsi" w:hAnsi="Times New Roman"/>
          <w:spacing w:val="-2"/>
          <w:sz w:val="24"/>
          <w:szCs w:val="24"/>
          <w:lang w:eastAsia="en-US"/>
        </w:rPr>
        <w:t xml:space="preserve"> </w:t>
      </w:r>
      <w:r w:rsidR="008207C4" w:rsidRPr="00A30EDD">
        <w:rPr>
          <w:rFonts w:ascii="Times New Roman" w:eastAsiaTheme="minorHAnsi" w:hAnsi="Times New Roman"/>
          <w:spacing w:val="-2"/>
          <w:sz w:val="24"/>
          <w:szCs w:val="24"/>
          <w:lang w:eastAsia="en-US"/>
        </w:rPr>
        <w:t xml:space="preserve">ve E-YİDEP’i kullanma </w:t>
      </w:r>
      <w:r w:rsidRPr="00A30EDD">
        <w:rPr>
          <w:rFonts w:ascii="Times New Roman" w:eastAsiaTheme="minorHAnsi" w:hAnsi="Times New Roman"/>
          <w:spacing w:val="-2"/>
          <w:sz w:val="24"/>
          <w:szCs w:val="24"/>
          <w:lang w:eastAsia="en-US"/>
        </w:rPr>
        <w:t>yöntemi</w:t>
      </w:r>
      <w:r w:rsidR="008207C4" w:rsidRPr="00A30EDD">
        <w:rPr>
          <w:rFonts w:ascii="Times New Roman" w:eastAsiaTheme="minorHAnsi" w:hAnsi="Times New Roman"/>
          <w:spacing w:val="-2"/>
          <w:sz w:val="24"/>
          <w:szCs w:val="24"/>
          <w:lang w:eastAsia="en-US"/>
        </w:rPr>
        <w:t xml:space="preserve"> </w:t>
      </w:r>
      <w:r w:rsidRPr="00A30EDD">
        <w:rPr>
          <w:rFonts w:ascii="Times New Roman" w:eastAsiaTheme="minorHAnsi" w:hAnsi="Times New Roman"/>
          <w:spacing w:val="-2"/>
          <w:sz w:val="24"/>
          <w:szCs w:val="24"/>
          <w:lang w:eastAsia="en-US"/>
        </w:rPr>
        <w:t>Başkanlık tarafından teknik kılavuzla belirlenir.</w:t>
      </w:r>
    </w:p>
    <w:p w14:paraId="3DF42F96" w14:textId="34624ABB" w:rsidR="000E0101" w:rsidRPr="00A30EDD" w:rsidRDefault="00723651" w:rsidP="00517F04">
      <w:pPr>
        <w:spacing w:before="120" w:after="120" w:line="240" w:lineRule="auto"/>
        <w:ind w:firstLine="709"/>
        <w:rPr>
          <w:rFonts w:ascii="Times New Roman" w:hAnsi="Times New Roman"/>
          <w:b/>
          <w:sz w:val="24"/>
          <w:szCs w:val="24"/>
        </w:rPr>
      </w:pPr>
      <w:r w:rsidRPr="00A30EDD">
        <w:rPr>
          <w:rFonts w:ascii="Times New Roman" w:hAnsi="Times New Roman"/>
          <w:b/>
          <w:sz w:val="24"/>
          <w:szCs w:val="24"/>
        </w:rPr>
        <w:t>Yerel İklim Değişikliği Eylem Plan</w:t>
      </w:r>
      <w:r w:rsidR="002D05D9" w:rsidRPr="00A30EDD">
        <w:rPr>
          <w:rFonts w:ascii="Times New Roman" w:hAnsi="Times New Roman"/>
          <w:b/>
          <w:sz w:val="24"/>
          <w:szCs w:val="24"/>
        </w:rPr>
        <w:t>lar</w:t>
      </w:r>
      <w:r w:rsidRPr="00A30EDD">
        <w:rPr>
          <w:rFonts w:ascii="Times New Roman" w:hAnsi="Times New Roman"/>
          <w:b/>
          <w:sz w:val="24"/>
          <w:szCs w:val="24"/>
        </w:rPr>
        <w:t>ının İçeriği</w:t>
      </w:r>
    </w:p>
    <w:p w14:paraId="5BD27052" w14:textId="1B7C540A" w:rsidR="00D04B71" w:rsidRPr="00A30EDD" w:rsidRDefault="00655E87"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b/>
          <w:spacing w:val="-2"/>
          <w:sz w:val="24"/>
          <w:szCs w:val="24"/>
          <w:lang w:eastAsia="en-US"/>
        </w:rPr>
        <w:t>MADDE 6 –</w:t>
      </w:r>
      <w:r w:rsidR="008D2575" w:rsidRPr="00A30EDD">
        <w:rPr>
          <w:rFonts w:ascii="Times New Roman" w:eastAsiaTheme="minorHAnsi" w:hAnsi="Times New Roman"/>
          <w:b/>
          <w:spacing w:val="-2"/>
          <w:sz w:val="24"/>
          <w:szCs w:val="24"/>
          <w:lang w:eastAsia="en-US"/>
        </w:rPr>
        <w:t xml:space="preserve"> </w:t>
      </w:r>
      <w:r w:rsidRPr="00A30EDD">
        <w:rPr>
          <w:rFonts w:ascii="Times New Roman" w:eastAsiaTheme="minorHAnsi" w:hAnsi="Times New Roman"/>
          <w:spacing w:val="-2"/>
          <w:sz w:val="24"/>
          <w:szCs w:val="24"/>
          <w:lang w:eastAsia="en-US"/>
        </w:rPr>
        <w:t xml:space="preserve">(1) </w:t>
      </w:r>
      <w:r w:rsidR="002F378D" w:rsidRPr="00A30EDD">
        <w:rPr>
          <w:rFonts w:ascii="Times New Roman" w:eastAsiaTheme="minorHAnsi" w:hAnsi="Times New Roman"/>
          <w:spacing w:val="-2"/>
          <w:sz w:val="24"/>
          <w:szCs w:val="24"/>
          <w:lang w:eastAsia="en-US"/>
        </w:rPr>
        <w:t>YİDEP</w:t>
      </w:r>
      <w:r w:rsidR="00E644DC" w:rsidRPr="00A30EDD">
        <w:rPr>
          <w:rFonts w:ascii="Times New Roman" w:eastAsiaTheme="minorHAnsi" w:hAnsi="Times New Roman"/>
          <w:spacing w:val="-2"/>
          <w:sz w:val="24"/>
          <w:szCs w:val="24"/>
          <w:lang w:eastAsia="en-US"/>
        </w:rPr>
        <w:t>;</w:t>
      </w:r>
      <w:r w:rsidR="00F44E93" w:rsidRPr="00A30EDD">
        <w:rPr>
          <w:rFonts w:ascii="Times New Roman" w:eastAsiaTheme="minorHAnsi" w:hAnsi="Times New Roman"/>
          <w:spacing w:val="-2"/>
          <w:sz w:val="24"/>
          <w:szCs w:val="24"/>
          <w:lang w:eastAsia="en-US"/>
        </w:rPr>
        <w:t xml:space="preserve"> </w:t>
      </w:r>
    </w:p>
    <w:p w14:paraId="332BEA08" w14:textId="1A8C8F92" w:rsidR="00655E87" w:rsidRPr="00A30EDD" w:rsidRDefault="00655E87" w:rsidP="00517F04">
      <w:pPr>
        <w:pStyle w:val="ListeParagraf"/>
        <w:numPr>
          <w:ilvl w:val="0"/>
          <w:numId w:val="28"/>
        </w:numPr>
        <w:tabs>
          <w:tab w:val="left" w:pos="360"/>
          <w:tab w:val="left" w:pos="1134"/>
        </w:tabs>
        <w:spacing w:before="120" w:after="120" w:line="240" w:lineRule="auto"/>
        <w:ind w:left="0"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 xml:space="preserve">İlin </w:t>
      </w:r>
      <w:r w:rsidR="000A10A7" w:rsidRPr="00A30EDD">
        <w:rPr>
          <w:rFonts w:ascii="Times New Roman" w:eastAsiaTheme="minorHAnsi" w:hAnsi="Times New Roman"/>
          <w:spacing w:val="-2"/>
          <w:sz w:val="24"/>
          <w:szCs w:val="24"/>
          <w:lang w:eastAsia="en-US"/>
        </w:rPr>
        <w:t xml:space="preserve">coğrafi, </w:t>
      </w:r>
      <w:r w:rsidR="00C36421" w:rsidRPr="00A30EDD">
        <w:rPr>
          <w:rFonts w:ascii="Times New Roman" w:eastAsiaTheme="minorHAnsi" w:hAnsi="Times New Roman"/>
          <w:spacing w:val="-2"/>
          <w:sz w:val="24"/>
          <w:szCs w:val="24"/>
          <w:lang w:eastAsia="en-US"/>
        </w:rPr>
        <w:t xml:space="preserve">ekolojik, </w:t>
      </w:r>
      <w:r w:rsidR="002E6110" w:rsidRPr="00A30EDD">
        <w:rPr>
          <w:rFonts w:ascii="Times New Roman" w:eastAsiaTheme="minorHAnsi" w:hAnsi="Times New Roman"/>
          <w:spacing w:val="-2"/>
          <w:sz w:val="24"/>
          <w:szCs w:val="24"/>
          <w:lang w:eastAsia="en-US"/>
        </w:rPr>
        <w:t>demografik, sosyal</w:t>
      </w:r>
      <w:r w:rsidR="00C96010" w:rsidRPr="00A30EDD">
        <w:rPr>
          <w:rFonts w:ascii="Times New Roman" w:eastAsiaTheme="minorHAnsi" w:hAnsi="Times New Roman"/>
          <w:spacing w:val="-2"/>
          <w:sz w:val="24"/>
          <w:szCs w:val="24"/>
          <w:lang w:eastAsia="en-US"/>
        </w:rPr>
        <w:t xml:space="preserve">, </w:t>
      </w:r>
      <w:r w:rsidR="00C36421" w:rsidRPr="00A30EDD">
        <w:rPr>
          <w:rFonts w:ascii="Times New Roman" w:eastAsiaTheme="minorHAnsi" w:hAnsi="Times New Roman"/>
          <w:spacing w:val="-2"/>
          <w:sz w:val="24"/>
          <w:szCs w:val="24"/>
          <w:lang w:eastAsia="en-US"/>
        </w:rPr>
        <w:t>kültürel</w:t>
      </w:r>
      <w:r w:rsidR="002E6110" w:rsidRPr="00A30EDD">
        <w:rPr>
          <w:rFonts w:ascii="Times New Roman" w:eastAsiaTheme="minorHAnsi" w:hAnsi="Times New Roman"/>
          <w:spacing w:val="-2"/>
          <w:sz w:val="24"/>
          <w:szCs w:val="24"/>
          <w:lang w:eastAsia="en-US"/>
        </w:rPr>
        <w:t xml:space="preserve"> ve ekonomik</w:t>
      </w:r>
      <w:r w:rsidR="00DA476E" w:rsidRPr="00A30EDD">
        <w:rPr>
          <w:rFonts w:ascii="Times New Roman" w:eastAsiaTheme="minorHAnsi" w:hAnsi="Times New Roman"/>
          <w:spacing w:val="-2"/>
          <w:sz w:val="24"/>
          <w:szCs w:val="24"/>
          <w:lang w:eastAsia="en-US"/>
        </w:rPr>
        <w:t xml:space="preserve"> durum</w:t>
      </w:r>
      <w:r w:rsidR="00D50505" w:rsidRPr="00A30EDD">
        <w:rPr>
          <w:rFonts w:ascii="Times New Roman" w:eastAsiaTheme="minorHAnsi" w:hAnsi="Times New Roman"/>
          <w:spacing w:val="-2"/>
          <w:sz w:val="24"/>
          <w:szCs w:val="24"/>
          <w:lang w:eastAsia="en-US"/>
        </w:rPr>
        <w:t>u ile i</w:t>
      </w:r>
      <w:r w:rsidR="00FA4E66" w:rsidRPr="00A30EDD">
        <w:rPr>
          <w:rFonts w:ascii="Times New Roman" w:eastAsiaTheme="minorHAnsi" w:hAnsi="Times New Roman"/>
          <w:spacing w:val="-2"/>
          <w:sz w:val="24"/>
          <w:szCs w:val="24"/>
          <w:lang w:eastAsia="en-US"/>
        </w:rPr>
        <w:t xml:space="preserve">lde </w:t>
      </w:r>
      <w:r w:rsidR="00182AA3" w:rsidRPr="00A30EDD">
        <w:rPr>
          <w:rFonts w:ascii="Times New Roman" w:eastAsiaTheme="minorHAnsi" w:hAnsi="Times New Roman"/>
          <w:spacing w:val="-2"/>
          <w:sz w:val="24"/>
          <w:szCs w:val="24"/>
          <w:lang w:eastAsia="en-US"/>
        </w:rPr>
        <w:t>geçmiş</w:t>
      </w:r>
      <w:r w:rsidR="00FA4E66" w:rsidRPr="00A30EDD">
        <w:rPr>
          <w:rFonts w:ascii="Times New Roman" w:eastAsiaTheme="minorHAnsi" w:hAnsi="Times New Roman"/>
          <w:spacing w:val="-2"/>
          <w:sz w:val="24"/>
          <w:szCs w:val="24"/>
          <w:lang w:eastAsia="en-US"/>
        </w:rPr>
        <w:t xml:space="preserve"> iklim koşulları</w:t>
      </w:r>
      <w:r w:rsidR="00182AA3" w:rsidRPr="00A30EDD">
        <w:rPr>
          <w:rFonts w:ascii="Times New Roman" w:eastAsiaTheme="minorHAnsi" w:hAnsi="Times New Roman"/>
          <w:spacing w:val="-2"/>
          <w:sz w:val="24"/>
          <w:szCs w:val="24"/>
          <w:lang w:eastAsia="en-US"/>
        </w:rPr>
        <w:t>,</w:t>
      </w:r>
      <w:r w:rsidR="00FA4E66" w:rsidRPr="00A30EDD">
        <w:rPr>
          <w:rFonts w:ascii="Times New Roman" w:eastAsiaTheme="minorHAnsi" w:hAnsi="Times New Roman"/>
          <w:spacing w:val="-2"/>
          <w:sz w:val="24"/>
          <w:szCs w:val="24"/>
          <w:lang w:eastAsia="en-US"/>
        </w:rPr>
        <w:t xml:space="preserve"> </w:t>
      </w:r>
      <w:r w:rsidR="002F707B" w:rsidRPr="00A30EDD">
        <w:rPr>
          <w:rFonts w:ascii="Times New Roman" w:eastAsiaTheme="minorHAnsi" w:hAnsi="Times New Roman"/>
          <w:spacing w:val="-2"/>
          <w:sz w:val="24"/>
          <w:szCs w:val="24"/>
          <w:lang w:eastAsia="en-US"/>
        </w:rPr>
        <w:t>iklimle ilişkili aşırı hava olayları</w:t>
      </w:r>
      <w:r w:rsidR="00E644DC" w:rsidRPr="00A30EDD">
        <w:rPr>
          <w:rFonts w:ascii="Times New Roman" w:eastAsiaTheme="minorHAnsi" w:hAnsi="Times New Roman"/>
          <w:spacing w:val="-2"/>
          <w:sz w:val="24"/>
          <w:szCs w:val="24"/>
          <w:lang w:eastAsia="en-US"/>
        </w:rPr>
        <w:t xml:space="preserve"> ve afetlerin</w:t>
      </w:r>
      <w:r w:rsidR="00DA476E" w:rsidRPr="00A30EDD">
        <w:rPr>
          <w:rFonts w:ascii="Times New Roman" w:eastAsiaTheme="minorHAnsi" w:hAnsi="Times New Roman"/>
          <w:spacing w:val="-2"/>
          <w:sz w:val="24"/>
          <w:szCs w:val="24"/>
          <w:lang w:eastAsia="en-US"/>
        </w:rPr>
        <w:t xml:space="preserve"> değerlendir</w:t>
      </w:r>
      <w:r w:rsidRPr="00A30EDD">
        <w:rPr>
          <w:rFonts w:ascii="Times New Roman" w:eastAsiaTheme="minorHAnsi" w:hAnsi="Times New Roman"/>
          <w:spacing w:val="-2"/>
          <w:sz w:val="24"/>
          <w:szCs w:val="24"/>
          <w:lang w:eastAsia="en-US"/>
        </w:rPr>
        <w:t>mesi</w:t>
      </w:r>
      <w:r w:rsidR="002F378D" w:rsidRPr="00A30EDD">
        <w:rPr>
          <w:rFonts w:ascii="Times New Roman" w:eastAsiaTheme="minorHAnsi" w:hAnsi="Times New Roman"/>
          <w:spacing w:val="-2"/>
          <w:sz w:val="24"/>
          <w:szCs w:val="24"/>
          <w:lang w:eastAsia="en-US"/>
        </w:rPr>
        <w:t>ni</w:t>
      </w:r>
      <w:r w:rsidRPr="00A30EDD">
        <w:rPr>
          <w:rFonts w:ascii="Times New Roman" w:eastAsiaTheme="minorHAnsi" w:hAnsi="Times New Roman"/>
          <w:spacing w:val="-2"/>
          <w:sz w:val="24"/>
          <w:szCs w:val="24"/>
          <w:lang w:eastAsia="en-US"/>
        </w:rPr>
        <w:t xml:space="preserve">, </w:t>
      </w:r>
    </w:p>
    <w:p w14:paraId="36BE127E" w14:textId="4CB0ED06" w:rsidR="00DB0AC4" w:rsidRPr="00A30EDD" w:rsidRDefault="00DB0AC4"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 xml:space="preserve">b) </w:t>
      </w:r>
      <w:r w:rsidR="00D50505" w:rsidRPr="00A30EDD">
        <w:rPr>
          <w:rFonts w:ascii="Times New Roman" w:eastAsiaTheme="minorHAnsi" w:hAnsi="Times New Roman"/>
          <w:spacing w:val="-2"/>
          <w:sz w:val="24"/>
          <w:szCs w:val="24"/>
          <w:lang w:eastAsia="en-US"/>
        </w:rPr>
        <w:t>U</w:t>
      </w:r>
      <w:r w:rsidR="00C93272" w:rsidRPr="00A30EDD">
        <w:rPr>
          <w:rFonts w:ascii="Times New Roman" w:eastAsiaTheme="minorHAnsi" w:hAnsi="Times New Roman"/>
          <w:spacing w:val="-2"/>
          <w:sz w:val="24"/>
          <w:szCs w:val="24"/>
          <w:lang w:eastAsia="en-US"/>
        </w:rPr>
        <w:t xml:space="preserve">zun dönemli </w:t>
      </w:r>
      <w:r w:rsidR="00F254F8" w:rsidRPr="00A30EDD">
        <w:rPr>
          <w:rFonts w:ascii="Times New Roman" w:eastAsiaTheme="minorHAnsi" w:hAnsi="Times New Roman"/>
          <w:spacing w:val="-2"/>
          <w:sz w:val="24"/>
          <w:szCs w:val="24"/>
          <w:lang w:eastAsia="en-US"/>
        </w:rPr>
        <w:t xml:space="preserve">iklim projeksiyonları </w:t>
      </w:r>
      <w:r w:rsidR="005137A2" w:rsidRPr="00A30EDD">
        <w:rPr>
          <w:rFonts w:ascii="Times New Roman" w:eastAsiaTheme="minorHAnsi" w:hAnsi="Times New Roman"/>
          <w:spacing w:val="-2"/>
          <w:sz w:val="24"/>
          <w:szCs w:val="24"/>
          <w:lang w:eastAsia="en-US"/>
        </w:rPr>
        <w:t xml:space="preserve">doğrultusunda </w:t>
      </w:r>
      <w:r w:rsidR="00F254F8" w:rsidRPr="00A30EDD">
        <w:rPr>
          <w:rFonts w:ascii="Times New Roman" w:eastAsiaTheme="minorHAnsi" w:hAnsi="Times New Roman"/>
          <w:spacing w:val="-2"/>
          <w:sz w:val="24"/>
          <w:szCs w:val="24"/>
          <w:lang w:eastAsia="en-US"/>
        </w:rPr>
        <w:t xml:space="preserve">il için </w:t>
      </w:r>
      <w:r w:rsidR="002F707B" w:rsidRPr="00A30EDD">
        <w:rPr>
          <w:rFonts w:ascii="Times New Roman" w:eastAsiaTheme="minorHAnsi" w:hAnsi="Times New Roman"/>
          <w:spacing w:val="-2"/>
          <w:sz w:val="24"/>
          <w:szCs w:val="24"/>
          <w:lang w:eastAsia="en-US"/>
        </w:rPr>
        <w:t xml:space="preserve">öngörülen </w:t>
      </w:r>
      <w:r w:rsidR="006B2258" w:rsidRPr="00A30EDD">
        <w:rPr>
          <w:rFonts w:ascii="Times New Roman" w:eastAsiaTheme="minorHAnsi" w:hAnsi="Times New Roman"/>
          <w:spacing w:val="-2"/>
          <w:sz w:val="24"/>
          <w:szCs w:val="24"/>
          <w:lang w:eastAsia="en-US"/>
        </w:rPr>
        <w:t xml:space="preserve">iklim </w:t>
      </w:r>
      <w:r w:rsidR="00684B55" w:rsidRPr="00A30EDD">
        <w:rPr>
          <w:rFonts w:ascii="Times New Roman" w:eastAsiaTheme="minorHAnsi" w:hAnsi="Times New Roman"/>
          <w:spacing w:val="-2"/>
          <w:sz w:val="24"/>
          <w:szCs w:val="24"/>
          <w:lang w:eastAsia="en-US"/>
        </w:rPr>
        <w:t>tehlikelerini</w:t>
      </w:r>
      <w:r w:rsidRPr="00A30EDD">
        <w:rPr>
          <w:rFonts w:ascii="Times New Roman" w:eastAsiaTheme="minorHAnsi" w:hAnsi="Times New Roman"/>
          <w:spacing w:val="-2"/>
          <w:sz w:val="24"/>
          <w:szCs w:val="24"/>
          <w:lang w:eastAsia="en-US"/>
        </w:rPr>
        <w:t xml:space="preserve">, </w:t>
      </w:r>
      <w:r w:rsidR="005F2A32" w:rsidRPr="00A30EDD">
        <w:rPr>
          <w:rFonts w:ascii="Times New Roman" w:eastAsiaTheme="minorHAnsi" w:hAnsi="Times New Roman"/>
          <w:spacing w:val="-2"/>
          <w:sz w:val="24"/>
          <w:szCs w:val="24"/>
          <w:lang w:eastAsia="en-US"/>
        </w:rPr>
        <w:t>i</w:t>
      </w:r>
      <w:r w:rsidR="002F46EF" w:rsidRPr="00A30EDD">
        <w:rPr>
          <w:rFonts w:ascii="Times New Roman" w:eastAsiaTheme="minorHAnsi" w:hAnsi="Times New Roman"/>
          <w:spacing w:val="-2"/>
          <w:sz w:val="24"/>
          <w:szCs w:val="24"/>
          <w:lang w:eastAsia="en-US"/>
        </w:rPr>
        <w:t>lin baş</w:t>
      </w:r>
      <w:r w:rsidR="00257281" w:rsidRPr="00A30EDD">
        <w:rPr>
          <w:rFonts w:ascii="Times New Roman" w:eastAsiaTheme="minorHAnsi" w:hAnsi="Times New Roman"/>
          <w:spacing w:val="-2"/>
          <w:sz w:val="24"/>
          <w:szCs w:val="24"/>
          <w:lang w:eastAsia="en-US"/>
        </w:rPr>
        <w:t>lıca sektörleri</w:t>
      </w:r>
      <w:r w:rsidR="002F707B" w:rsidRPr="00A30EDD">
        <w:rPr>
          <w:rFonts w:ascii="Times New Roman" w:eastAsiaTheme="minorHAnsi" w:hAnsi="Times New Roman"/>
          <w:spacing w:val="-2"/>
          <w:sz w:val="24"/>
          <w:szCs w:val="24"/>
          <w:lang w:eastAsia="en-US"/>
        </w:rPr>
        <w:t xml:space="preserve"> için</w:t>
      </w:r>
      <w:r w:rsidR="00B0759F" w:rsidRPr="00A30EDD">
        <w:rPr>
          <w:rFonts w:ascii="Times New Roman" w:eastAsiaTheme="minorHAnsi" w:hAnsi="Times New Roman"/>
          <w:spacing w:val="-2"/>
          <w:sz w:val="24"/>
          <w:szCs w:val="24"/>
          <w:lang w:eastAsia="en-US"/>
        </w:rPr>
        <w:t xml:space="preserve"> iklim </w:t>
      </w:r>
      <w:r w:rsidR="00257281" w:rsidRPr="00A30EDD">
        <w:rPr>
          <w:rFonts w:ascii="Times New Roman" w:eastAsiaTheme="minorHAnsi" w:hAnsi="Times New Roman"/>
          <w:spacing w:val="-2"/>
          <w:sz w:val="24"/>
          <w:szCs w:val="24"/>
          <w:lang w:eastAsia="en-US"/>
        </w:rPr>
        <w:t>değişikliğin</w:t>
      </w:r>
      <w:r w:rsidR="00B0759F" w:rsidRPr="00A30EDD">
        <w:rPr>
          <w:rFonts w:ascii="Times New Roman" w:eastAsiaTheme="minorHAnsi" w:hAnsi="Times New Roman"/>
          <w:spacing w:val="-2"/>
          <w:sz w:val="24"/>
          <w:szCs w:val="24"/>
          <w:lang w:eastAsia="en-US"/>
        </w:rPr>
        <w:t>e bağlı</w:t>
      </w:r>
      <w:r w:rsidR="00257281" w:rsidRPr="00A30EDD">
        <w:rPr>
          <w:rFonts w:ascii="Times New Roman" w:eastAsiaTheme="minorHAnsi" w:hAnsi="Times New Roman"/>
          <w:spacing w:val="-2"/>
          <w:sz w:val="24"/>
          <w:szCs w:val="24"/>
          <w:lang w:eastAsia="en-US"/>
        </w:rPr>
        <w:t xml:space="preserve"> </w:t>
      </w:r>
      <w:r w:rsidR="002F46EF" w:rsidRPr="00A30EDD">
        <w:rPr>
          <w:rFonts w:ascii="Times New Roman" w:eastAsiaTheme="minorHAnsi" w:hAnsi="Times New Roman"/>
          <w:spacing w:val="-2"/>
          <w:sz w:val="24"/>
          <w:szCs w:val="24"/>
          <w:lang w:eastAsia="en-US"/>
        </w:rPr>
        <w:t>e</w:t>
      </w:r>
      <w:r w:rsidRPr="00A30EDD">
        <w:rPr>
          <w:rFonts w:ascii="Times New Roman" w:eastAsiaTheme="minorHAnsi" w:hAnsi="Times New Roman"/>
          <w:spacing w:val="-2"/>
          <w:sz w:val="24"/>
          <w:szCs w:val="24"/>
          <w:lang w:eastAsia="en-US"/>
        </w:rPr>
        <w:t>tkilenebilirlik ve risk analizleri</w:t>
      </w:r>
      <w:r w:rsidR="002F378D" w:rsidRPr="00A30EDD">
        <w:rPr>
          <w:rFonts w:ascii="Times New Roman" w:eastAsiaTheme="minorHAnsi" w:hAnsi="Times New Roman"/>
          <w:spacing w:val="-2"/>
          <w:sz w:val="24"/>
          <w:szCs w:val="24"/>
          <w:lang w:eastAsia="en-US"/>
        </w:rPr>
        <w:t>ni</w:t>
      </w:r>
      <w:r w:rsidR="00925C80" w:rsidRPr="00A30EDD">
        <w:rPr>
          <w:rFonts w:ascii="Times New Roman" w:eastAsiaTheme="minorHAnsi" w:hAnsi="Times New Roman"/>
          <w:spacing w:val="-2"/>
          <w:sz w:val="24"/>
          <w:szCs w:val="24"/>
          <w:lang w:eastAsia="en-US"/>
        </w:rPr>
        <w:t xml:space="preserve">, </w:t>
      </w:r>
      <w:r w:rsidR="005F2A32" w:rsidRPr="00A30EDD">
        <w:rPr>
          <w:rFonts w:ascii="Times New Roman" w:eastAsiaTheme="minorHAnsi" w:hAnsi="Times New Roman"/>
          <w:spacing w:val="-2"/>
          <w:sz w:val="24"/>
          <w:szCs w:val="24"/>
          <w:lang w:eastAsia="en-US"/>
        </w:rPr>
        <w:t>bu doğrultuda belirlenen u</w:t>
      </w:r>
      <w:r w:rsidRPr="00A30EDD">
        <w:rPr>
          <w:rFonts w:ascii="Times New Roman" w:eastAsiaTheme="minorHAnsi" w:hAnsi="Times New Roman"/>
          <w:spacing w:val="-2"/>
          <w:sz w:val="24"/>
          <w:szCs w:val="24"/>
          <w:lang w:eastAsia="en-US"/>
        </w:rPr>
        <w:t>yum hedefleri</w:t>
      </w:r>
      <w:r w:rsidR="002F707B" w:rsidRPr="00A30EDD">
        <w:rPr>
          <w:rFonts w:ascii="Times New Roman" w:eastAsiaTheme="minorHAnsi" w:hAnsi="Times New Roman"/>
          <w:spacing w:val="-2"/>
          <w:sz w:val="24"/>
          <w:szCs w:val="24"/>
          <w:lang w:eastAsia="en-US"/>
        </w:rPr>
        <w:t>ni</w:t>
      </w:r>
      <w:r w:rsidRPr="00A30EDD">
        <w:rPr>
          <w:rFonts w:ascii="Times New Roman" w:eastAsiaTheme="minorHAnsi" w:hAnsi="Times New Roman"/>
          <w:spacing w:val="-2"/>
          <w:sz w:val="24"/>
          <w:szCs w:val="24"/>
          <w:lang w:eastAsia="en-US"/>
        </w:rPr>
        <w:t xml:space="preserve"> ve </w:t>
      </w:r>
      <w:r w:rsidR="00251502" w:rsidRPr="00A30EDD">
        <w:rPr>
          <w:rFonts w:ascii="Times New Roman" w:eastAsiaTheme="minorHAnsi" w:hAnsi="Times New Roman"/>
          <w:spacing w:val="-2"/>
          <w:sz w:val="24"/>
          <w:szCs w:val="24"/>
          <w:lang w:eastAsia="en-US"/>
        </w:rPr>
        <w:t>bu</w:t>
      </w:r>
      <w:r w:rsidR="00FD1894" w:rsidRPr="00A30EDD">
        <w:rPr>
          <w:rFonts w:ascii="Times New Roman" w:eastAsiaTheme="minorHAnsi" w:hAnsi="Times New Roman"/>
          <w:spacing w:val="-2"/>
          <w:sz w:val="24"/>
          <w:szCs w:val="24"/>
          <w:lang w:eastAsia="en-US"/>
        </w:rPr>
        <w:t xml:space="preserve"> hedeflere</w:t>
      </w:r>
      <w:r w:rsidR="00251502" w:rsidRPr="00A30EDD">
        <w:rPr>
          <w:rFonts w:ascii="Times New Roman" w:eastAsiaTheme="minorHAnsi" w:hAnsi="Times New Roman"/>
          <w:spacing w:val="-2"/>
          <w:sz w:val="24"/>
          <w:szCs w:val="24"/>
          <w:lang w:eastAsia="en-US"/>
        </w:rPr>
        <w:t xml:space="preserve"> ulaşma</w:t>
      </w:r>
      <w:r w:rsidR="00FD1894" w:rsidRPr="00A30EDD">
        <w:rPr>
          <w:rFonts w:ascii="Times New Roman" w:eastAsiaTheme="minorHAnsi" w:hAnsi="Times New Roman"/>
          <w:spacing w:val="-2"/>
          <w:sz w:val="24"/>
          <w:szCs w:val="24"/>
          <w:lang w:eastAsia="en-US"/>
        </w:rPr>
        <w:t>ya yönelik eylemler</w:t>
      </w:r>
      <w:r w:rsidR="002F707B" w:rsidRPr="00A30EDD">
        <w:rPr>
          <w:rFonts w:ascii="Times New Roman" w:eastAsiaTheme="minorHAnsi" w:hAnsi="Times New Roman"/>
          <w:spacing w:val="-2"/>
          <w:sz w:val="24"/>
          <w:szCs w:val="24"/>
          <w:lang w:eastAsia="en-US"/>
        </w:rPr>
        <w:t>i</w:t>
      </w:r>
      <w:r w:rsidRPr="00A30EDD">
        <w:rPr>
          <w:rFonts w:ascii="Times New Roman" w:eastAsiaTheme="minorHAnsi" w:hAnsi="Times New Roman"/>
          <w:spacing w:val="-2"/>
          <w:sz w:val="24"/>
          <w:szCs w:val="24"/>
          <w:lang w:eastAsia="en-US"/>
        </w:rPr>
        <w:t xml:space="preserve">, </w:t>
      </w:r>
    </w:p>
    <w:p w14:paraId="34D84098" w14:textId="5B15A595" w:rsidR="00E644DC" w:rsidRPr="00A30EDD" w:rsidRDefault="00D04B71"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lastRenderedPageBreak/>
        <w:tab/>
      </w:r>
      <w:r w:rsidR="00925C80" w:rsidRPr="00A30EDD">
        <w:rPr>
          <w:rFonts w:ascii="Times New Roman" w:eastAsiaTheme="minorHAnsi" w:hAnsi="Times New Roman"/>
          <w:spacing w:val="-2"/>
          <w:sz w:val="24"/>
          <w:szCs w:val="24"/>
          <w:lang w:eastAsia="en-US"/>
        </w:rPr>
        <w:t>c</w:t>
      </w:r>
      <w:r w:rsidR="00655E87" w:rsidRPr="00A30EDD">
        <w:rPr>
          <w:rFonts w:ascii="Times New Roman" w:eastAsiaTheme="minorHAnsi" w:hAnsi="Times New Roman"/>
          <w:spacing w:val="-2"/>
          <w:sz w:val="24"/>
          <w:szCs w:val="24"/>
          <w:lang w:eastAsia="en-US"/>
        </w:rPr>
        <w:t xml:space="preserve">) </w:t>
      </w:r>
      <w:r w:rsidR="00FD1894" w:rsidRPr="00A30EDD">
        <w:rPr>
          <w:rFonts w:ascii="Times New Roman" w:eastAsiaTheme="minorHAnsi" w:hAnsi="Times New Roman"/>
          <w:spacing w:val="-2"/>
          <w:sz w:val="24"/>
          <w:szCs w:val="24"/>
          <w:lang w:eastAsia="en-US"/>
        </w:rPr>
        <w:t>İl</w:t>
      </w:r>
      <w:r w:rsidR="00655E87" w:rsidRPr="00A30EDD">
        <w:rPr>
          <w:rFonts w:ascii="Times New Roman" w:eastAsiaTheme="minorHAnsi" w:hAnsi="Times New Roman"/>
          <w:spacing w:val="-2"/>
          <w:sz w:val="24"/>
          <w:szCs w:val="24"/>
          <w:lang w:eastAsia="en-US"/>
        </w:rPr>
        <w:t xml:space="preserve"> sera gazı</w:t>
      </w:r>
      <w:r w:rsidR="00FD1894" w:rsidRPr="00A30EDD">
        <w:rPr>
          <w:rFonts w:ascii="Times New Roman" w:eastAsiaTheme="minorHAnsi" w:hAnsi="Times New Roman"/>
          <w:spacing w:val="-2"/>
          <w:sz w:val="24"/>
          <w:szCs w:val="24"/>
          <w:lang w:eastAsia="en-US"/>
        </w:rPr>
        <w:t xml:space="preserve"> </w:t>
      </w:r>
      <w:r w:rsidR="00655E87" w:rsidRPr="00A30EDD">
        <w:rPr>
          <w:rFonts w:ascii="Times New Roman" w:eastAsiaTheme="minorHAnsi" w:hAnsi="Times New Roman"/>
          <w:spacing w:val="-2"/>
          <w:sz w:val="24"/>
          <w:szCs w:val="24"/>
          <w:lang w:eastAsia="en-US"/>
        </w:rPr>
        <w:t>envanteri</w:t>
      </w:r>
      <w:r w:rsidR="00DA476E" w:rsidRPr="00A30EDD">
        <w:rPr>
          <w:rFonts w:ascii="Times New Roman" w:eastAsiaTheme="minorHAnsi" w:hAnsi="Times New Roman"/>
          <w:spacing w:val="-2"/>
          <w:sz w:val="24"/>
          <w:szCs w:val="24"/>
          <w:lang w:eastAsia="en-US"/>
        </w:rPr>
        <w:t>ni</w:t>
      </w:r>
      <w:r w:rsidR="00655E87" w:rsidRPr="00A30EDD">
        <w:rPr>
          <w:rFonts w:ascii="Times New Roman" w:eastAsiaTheme="minorHAnsi" w:hAnsi="Times New Roman"/>
          <w:spacing w:val="-2"/>
          <w:sz w:val="24"/>
          <w:szCs w:val="24"/>
          <w:lang w:eastAsia="en-US"/>
        </w:rPr>
        <w:t>,</w:t>
      </w:r>
      <w:r w:rsidR="00684B55" w:rsidRPr="00A30EDD">
        <w:rPr>
          <w:rFonts w:ascii="Times New Roman" w:eastAsiaTheme="minorHAnsi" w:hAnsi="Times New Roman"/>
          <w:spacing w:val="-2"/>
          <w:sz w:val="24"/>
          <w:szCs w:val="24"/>
          <w:lang w:eastAsia="en-US"/>
        </w:rPr>
        <w:t xml:space="preserve"> sera gazı </w:t>
      </w:r>
      <w:r w:rsidR="00F254F8" w:rsidRPr="00A30EDD">
        <w:rPr>
          <w:rFonts w:ascii="Times New Roman" w:eastAsiaTheme="minorHAnsi" w:hAnsi="Times New Roman"/>
          <w:spacing w:val="-2"/>
          <w:sz w:val="24"/>
          <w:szCs w:val="24"/>
          <w:lang w:eastAsia="en-US"/>
        </w:rPr>
        <w:t xml:space="preserve">emisyon projeksiyonlarını, </w:t>
      </w:r>
      <w:r w:rsidR="00655E87" w:rsidRPr="00A30EDD">
        <w:rPr>
          <w:rFonts w:ascii="Times New Roman" w:eastAsiaTheme="minorHAnsi" w:hAnsi="Times New Roman"/>
          <w:spacing w:val="-2"/>
          <w:sz w:val="24"/>
          <w:szCs w:val="24"/>
          <w:lang w:eastAsia="en-US"/>
        </w:rPr>
        <w:t xml:space="preserve">sera gazı </w:t>
      </w:r>
      <w:r w:rsidR="002763A1" w:rsidRPr="00A30EDD">
        <w:rPr>
          <w:rFonts w:ascii="Times New Roman" w:eastAsiaTheme="minorHAnsi" w:hAnsi="Times New Roman"/>
          <w:spacing w:val="-2"/>
          <w:sz w:val="24"/>
          <w:szCs w:val="24"/>
          <w:lang w:eastAsia="en-US"/>
        </w:rPr>
        <w:t xml:space="preserve">emisyonlarının </w:t>
      </w:r>
      <w:r w:rsidR="00655E87" w:rsidRPr="00A30EDD">
        <w:rPr>
          <w:rFonts w:ascii="Times New Roman" w:eastAsiaTheme="minorHAnsi" w:hAnsi="Times New Roman"/>
          <w:spacing w:val="-2"/>
          <w:sz w:val="24"/>
          <w:szCs w:val="24"/>
          <w:lang w:eastAsia="en-US"/>
        </w:rPr>
        <w:t>azaltım hedefini</w:t>
      </w:r>
      <w:r w:rsidR="005F2A32" w:rsidRPr="00A30EDD">
        <w:rPr>
          <w:rFonts w:ascii="Times New Roman" w:eastAsiaTheme="minorHAnsi" w:hAnsi="Times New Roman"/>
          <w:spacing w:val="-2"/>
          <w:sz w:val="24"/>
          <w:szCs w:val="24"/>
          <w:lang w:eastAsia="en-US"/>
        </w:rPr>
        <w:t xml:space="preserve"> ve bu </w:t>
      </w:r>
      <w:r w:rsidR="00062342" w:rsidRPr="00A30EDD">
        <w:rPr>
          <w:rFonts w:ascii="Times New Roman" w:eastAsiaTheme="minorHAnsi" w:hAnsi="Times New Roman"/>
          <w:spacing w:val="-2"/>
          <w:sz w:val="24"/>
          <w:szCs w:val="24"/>
          <w:lang w:eastAsia="en-US"/>
        </w:rPr>
        <w:t>hedefe ulaşmaya yönelik eylemler</w:t>
      </w:r>
      <w:r w:rsidR="002F378D" w:rsidRPr="00A30EDD">
        <w:rPr>
          <w:rFonts w:ascii="Times New Roman" w:eastAsiaTheme="minorHAnsi" w:hAnsi="Times New Roman"/>
          <w:spacing w:val="-2"/>
          <w:sz w:val="24"/>
          <w:szCs w:val="24"/>
          <w:lang w:eastAsia="en-US"/>
        </w:rPr>
        <w:t>i</w:t>
      </w:r>
      <w:r w:rsidR="00E33A5B" w:rsidRPr="00A30EDD">
        <w:rPr>
          <w:rFonts w:ascii="Times New Roman" w:eastAsiaTheme="minorHAnsi" w:hAnsi="Times New Roman"/>
          <w:spacing w:val="-2"/>
          <w:sz w:val="24"/>
          <w:szCs w:val="24"/>
          <w:lang w:eastAsia="en-US"/>
        </w:rPr>
        <w:t xml:space="preserve">, </w:t>
      </w:r>
    </w:p>
    <w:p w14:paraId="6732D25F" w14:textId="04BB2E00" w:rsidR="00E33A5B" w:rsidRPr="00A30EDD" w:rsidRDefault="00E33A5B"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 xml:space="preserve">ç) </w:t>
      </w:r>
      <w:r w:rsidR="00F254F8" w:rsidRPr="00A30EDD">
        <w:rPr>
          <w:rFonts w:ascii="Times New Roman" w:eastAsiaTheme="minorHAnsi" w:hAnsi="Times New Roman"/>
          <w:spacing w:val="-2"/>
          <w:sz w:val="24"/>
          <w:szCs w:val="24"/>
          <w:lang w:eastAsia="en-US"/>
        </w:rPr>
        <w:t>Belirlenen e</w:t>
      </w:r>
      <w:r w:rsidRPr="00A30EDD">
        <w:rPr>
          <w:rFonts w:ascii="Times New Roman" w:eastAsiaTheme="minorHAnsi" w:hAnsi="Times New Roman"/>
          <w:spacing w:val="-2"/>
          <w:sz w:val="24"/>
          <w:szCs w:val="24"/>
          <w:lang w:eastAsia="en-US"/>
        </w:rPr>
        <w:t xml:space="preserve">ylemlerin </w:t>
      </w:r>
      <w:r w:rsidR="008018F9" w:rsidRPr="00A30EDD">
        <w:rPr>
          <w:rFonts w:ascii="Times New Roman" w:eastAsiaTheme="minorHAnsi" w:hAnsi="Times New Roman"/>
          <w:spacing w:val="-2"/>
          <w:sz w:val="24"/>
          <w:szCs w:val="24"/>
          <w:lang w:eastAsia="en-US"/>
        </w:rPr>
        <w:t xml:space="preserve">fayda ve </w:t>
      </w:r>
      <w:r w:rsidRPr="00A30EDD">
        <w:rPr>
          <w:rFonts w:ascii="Times New Roman" w:eastAsiaTheme="minorHAnsi" w:hAnsi="Times New Roman"/>
          <w:spacing w:val="-2"/>
          <w:sz w:val="24"/>
          <w:szCs w:val="24"/>
          <w:lang w:eastAsia="en-US"/>
        </w:rPr>
        <w:t>maliyet</w:t>
      </w:r>
      <w:r w:rsidR="00F254F8" w:rsidRPr="00A30EDD">
        <w:rPr>
          <w:rFonts w:ascii="Times New Roman" w:eastAsiaTheme="minorHAnsi" w:hAnsi="Times New Roman"/>
          <w:spacing w:val="-2"/>
          <w:sz w:val="24"/>
          <w:szCs w:val="24"/>
          <w:lang w:eastAsia="en-US"/>
        </w:rPr>
        <w:t>leri</w:t>
      </w:r>
      <w:r w:rsidR="00B54398" w:rsidRPr="00A30EDD">
        <w:rPr>
          <w:rFonts w:ascii="Times New Roman" w:eastAsiaTheme="minorHAnsi" w:hAnsi="Times New Roman"/>
          <w:spacing w:val="-2"/>
          <w:sz w:val="24"/>
          <w:szCs w:val="24"/>
          <w:lang w:eastAsia="en-US"/>
        </w:rPr>
        <w:t>,</w:t>
      </w:r>
      <w:r w:rsidR="000F05B3" w:rsidRPr="00A30EDD">
        <w:rPr>
          <w:rFonts w:ascii="Times New Roman" w:eastAsiaTheme="minorHAnsi" w:hAnsi="Times New Roman"/>
          <w:spacing w:val="-2"/>
          <w:sz w:val="24"/>
          <w:szCs w:val="24"/>
          <w:lang w:eastAsia="en-US"/>
        </w:rPr>
        <w:t xml:space="preserve"> önceliklendirilmesi</w:t>
      </w:r>
      <w:r w:rsidRPr="00A30EDD">
        <w:rPr>
          <w:rFonts w:ascii="Times New Roman" w:eastAsiaTheme="minorHAnsi" w:hAnsi="Times New Roman"/>
          <w:spacing w:val="-2"/>
          <w:sz w:val="24"/>
          <w:szCs w:val="24"/>
          <w:lang w:eastAsia="en-US"/>
        </w:rPr>
        <w:t xml:space="preserve"> </w:t>
      </w:r>
      <w:r w:rsidR="00B54398" w:rsidRPr="00A30EDD">
        <w:rPr>
          <w:rFonts w:ascii="Times New Roman" w:eastAsiaTheme="minorHAnsi" w:hAnsi="Times New Roman"/>
          <w:spacing w:val="-2"/>
          <w:sz w:val="24"/>
          <w:szCs w:val="24"/>
          <w:lang w:eastAsia="en-US"/>
        </w:rPr>
        <w:t xml:space="preserve">ve </w:t>
      </w:r>
      <w:r w:rsidR="00F254F8" w:rsidRPr="00A30EDD">
        <w:rPr>
          <w:rFonts w:ascii="Times New Roman" w:eastAsiaTheme="minorHAnsi" w:hAnsi="Times New Roman"/>
          <w:spacing w:val="-2"/>
          <w:sz w:val="24"/>
          <w:szCs w:val="24"/>
          <w:lang w:eastAsia="en-US"/>
        </w:rPr>
        <w:t xml:space="preserve">olası </w:t>
      </w:r>
      <w:r w:rsidRPr="00A30EDD">
        <w:rPr>
          <w:rFonts w:ascii="Times New Roman" w:eastAsiaTheme="minorHAnsi" w:hAnsi="Times New Roman"/>
          <w:spacing w:val="-2"/>
          <w:sz w:val="24"/>
          <w:szCs w:val="24"/>
          <w:lang w:eastAsia="en-US"/>
        </w:rPr>
        <w:t>finansman kayna</w:t>
      </w:r>
      <w:r w:rsidR="007C075D" w:rsidRPr="00A30EDD">
        <w:rPr>
          <w:rFonts w:ascii="Times New Roman" w:eastAsiaTheme="minorHAnsi" w:hAnsi="Times New Roman"/>
          <w:spacing w:val="-2"/>
          <w:sz w:val="24"/>
          <w:szCs w:val="24"/>
          <w:lang w:eastAsia="en-US"/>
        </w:rPr>
        <w:t>kların</w:t>
      </w:r>
      <w:r w:rsidR="00F254F8" w:rsidRPr="00A30EDD">
        <w:rPr>
          <w:rFonts w:ascii="Times New Roman" w:eastAsiaTheme="minorHAnsi" w:hAnsi="Times New Roman"/>
          <w:spacing w:val="-2"/>
          <w:sz w:val="24"/>
          <w:szCs w:val="24"/>
          <w:lang w:eastAsia="en-US"/>
        </w:rPr>
        <w:t>ı</w:t>
      </w:r>
      <w:r w:rsidR="007C075D" w:rsidRPr="00A30EDD">
        <w:rPr>
          <w:rFonts w:ascii="Times New Roman" w:eastAsiaTheme="minorHAnsi" w:hAnsi="Times New Roman"/>
          <w:spacing w:val="-2"/>
          <w:sz w:val="24"/>
          <w:szCs w:val="24"/>
          <w:lang w:eastAsia="en-US"/>
        </w:rPr>
        <w:t>,</w:t>
      </w:r>
    </w:p>
    <w:p w14:paraId="507E7281" w14:textId="4D2C89F4" w:rsidR="00F254F8" w:rsidRPr="00A30EDD" w:rsidRDefault="007C075D"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d)</w:t>
      </w:r>
      <w:r w:rsidR="00F254F8" w:rsidRPr="00A30EDD">
        <w:rPr>
          <w:rFonts w:ascii="Times New Roman" w:eastAsiaTheme="minorHAnsi" w:hAnsi="Times New Roman"/>
          <w:spacing w:val="-2"/>
          <w:sz w:val="24"/>
          <w:szCs w:val="24"/>
          <w:lang w:eastAsia="en-US"/>
        </w:rPr>
        <w:t xml:space="preserve"> Belirlenen eylemler için performans göstergeleri ile </w:t>
      </w:r>
      <w:r w:rsidRPr="00A30EDD">
        <w:rPr>
          <w:rFonts w:ascii="Times New Roman" w:eastAsiaTheme="minorHAnsi" w:hAnsi="Times New Roman"/>
          <w:spacing w:val="-2"/>
          <w:sz w:val="24"/>
          <w:szCs w:val="24"/>
          <w:lang w:eastAsia="en-US"/>
        </w:rPr>
        <w:t xml:space="preserve">izleme </w:t>
      </w:r>
      <w:r w:rsidR="00066CFD" w:rsidRPr="00A30EDD">
        <w:rPr>
          <w:rFonts w:ascii="Times New Roman" w:eastAsiaTheme="minorHAnsi" w:hAnsi="Times New Roman"/>
          <w:spacing w:val="-2"/>
          <w:sz w:val="24"/>
          <w:szCs w:val="24"/>
          <w:lang w:eastAsia="en-US"/>
        </w:rPr>
        <w:t>planını</w:t>
      </w:r>
      <w:r w:rsidR="0068626D">
        <w:rPr>
          <w:rFonts w:ascii="Times New Roman" w:eastAsiaTheme="minorHAnsi" w:hAnsi="Times New Roman"/>
          <w:spacing w:val="-2"/>
          <w:sz w:val="24"/>
          <w:szCs w:val="24"/>
          <w:lang w:eastAsia="en-US"/>
        </w:rPr>
        <w:t>,</w:t>
      </w:r>
    </w:p>
    <w:p w14:paraId="23BD6779" w14:textId="5D38360D" w:rsidR="001F2A80" w:rsidRPr="00A30EDD" w:rsidRDefault="002F378D"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içerir</w:t>
      </w:r>
      <w:r w:rsidR="00E644DC" w:rsidRPr="00A30EDD">
        <w:rPr>
          <w:rFonts w:ascii="Times New Roman" w:eastAsiaTheme="minorHAnsi" w:hAnsi="Times New Roman"/>
          <w:spacing w:val="-2"/>
          <w:sz w:val="24"/>
          <w:szCs w:val="24"/>
          <w:lang w:eastAsia="en-US"/>
        </w:rPr>
        <w:t>.</w:t>
      </w:r>
    </w:p>
    <w:p w14:paraId="34374215" w14:textId="7827C1C9" w:rsidR="00655E87" w:rsidRPr="00A30EDD" w:rsidRDefault="000A74F5"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(2</w:t>
      </w:r>
      <w:r w:rsidR="001F2A80" w:rsidRPr="00A30EDD">
        <w:rPr>
          <w:rFonts w:ascii="Times New Roman" w:eastAsiaTheme="minorHAnsi" w:hAnsi="Times New Roman"/>
          <w:spacing w:val="-2"/>
          <w:sz w:val="24"/>
          <w:szCs w:val="24"/>
          <w:lang w:eastAsia="en-US"/>
        </w:rPr>
        <w:t>) YİDEP</w:t>
      </w:r>
      <w:r w:rsidR="000336CB" w:rsidRPr="00A30EDD">
        <w:rPr>
          <w:rFonts w:ascii="Times New Roman" w:eastAsiaTheme="minorHAnsi" w:hAnsi="Times New Roman"/>
          <w:spacing w:val="-2"/>
          <w:sz w:val="24"/>
          <w:szCs w:val="24"/>
          <w:lang w:eastAsia="en-US"/>
        </w:rPr>
        <w:t>, Başkanlık resmi internet sitesinde yayımlanan güncel</w:t>
      </w:r>
      <w:r w:rsidR="001F2A80" w:rsidRPr="00A30EDD">
        <w:rPr>
          <w:rFonts w:ascii="Times New Roman" w:eastAsiaTheme="minorHAnsi" w:hAnsi="Times New Roman"/>
          <w:spacing w:val="-2"/>
          <w:sz w:val="24"/>
          <w:szCs w:val="24"/>
          <w:lang w:eastAsia="en-US"/>
        </w:rPr>
        <w:t xml:space="preserve"> t</w:t>
      </w:r>
      <w:r w:rsidR="00655E87" w:rsidRPr="00A30EDD">
        <w:rPr>
          <w:rFonts w:ascii="Times New Roman" w:eastAsiaTheme="minorHAnsi" w:hAnsi="Times New Roman"/>
          <w:spacing w:val="-2"/>
          <w:sz w:val="24"/>
          <w:szCs w:val="24"/>
          <w:lang w:eastAsia="en-US"/>
        </w:rPr>
        <w:t xml:space="preserve">eknik </w:t>
      </w:r>
      <w:r w:rsidR="009B77F9" w:rsidRPr="00A30EDD">
        <w:rPr>
          <w:rFonts w:ascii="Times New Roman" w:eastAsiaTheme="minorHAnsi" w:hAnsi="Times New Roman"/>
          <w:spacing w:val="-2"/>
          <w:sz w:val="24"/>
          <w:szCs w:val="24"/>
          <w:lang w:eastAsia="en-US"/>
        </w:rPr>
        <w:t>k</w:t>
      </w:r>
      <w:r w:rsidR="00655E87" w:rsidRPr="00A30EDD">
        <w:rPr>
          <w:rFonts w:ascii="Times New Roman" w:eastAsiaTheme="minorHAnsi" w:hAnsi="Times New Roman"/>
          <w:spacing w:val="-2"/>
          <w:sz w:val="24"/>
          <w:szCs w:val="24"/>
          <w:lang w:eastAsia="en-US"/>
        </w:rPr>
        <w:t xml:space="preserve">ılavuzda </w:t>
      </w:r>
      <w:r w:rsidR="00A5336C" w:rsidRPr="00A30EDD">
        <w:rPr>
          <w:rFonts w:ascii="Times New Roman" w:eastAsiaTheme="minorHAnsi" w:hAnsi="Times New Roman"/>
          <w:spacing w:val="-2"/>
          <w:sz w:val="24"/>
          <w:szCs w:val="24"/>
          <w:lang w:eastAsia="en-US"/>
        </w:rPr>
        <w:t xml:space="preserve">belirlenen </w:t>
      </w:r>
      <w:r w:rsidR="00655E87" w:rsidRPr="00A30EDD">
        <w:rPr>
          <w:rFonts w:ascii="Times New Roman" w:eastAsiaTheme="minorHAnsi" w:hAnsi="Times New Roman"/>
          <w:spacing w:val="-2"/>
          <w:sz w:val="24"/>
          <w:szCs w:val="24"/>
          <w:lang w:eastAsia="en-US"/>
        </w:rPr>
        <w:t xml:space="preserve">standart format </w:t>
      </w:r>
      <w:r w:rsidR="00A5336C" w:rsidRPr="00A30EDD">
        <w:rPr>
          <w:rFonts w:ascii="Times New Roman" w:eastAsiaTheme="minorHAnsi" w:hAnsi="Times New Roman"/>
          <w:spacing w:val="-2"/>
          <w:sz w:val="24"/>
          <w:szCs w:val="24"/>
          <w:lang w:eastAsia="en-US"/>
        </w:rPr>
        <w:t xml:space="preserve">ve açıklanan detaylara </w:t>
      </w:r>
      <w:r w:rsidR="00655E87" w:rsidRPr="00A30EDD">
        <w:rPr>
          <w:rFonts w:ascii="Times New Roman" w:eastAsiaTheme="minorHAnsi" w:hAnsi="Times New Roman"/>
          <w:spacing w:val="-2"/>
          <w:sz w:val="24"/>
          <w:szCs w:val="24"/>
          <w:lang w:eastAsia="en-US"/>
        </w:rPr>
        <w:t xml:space="preserve">göre hazırlanır. </w:t>
      </w:r>
    </w:p>
    <w:p w14:paraId="46EEF127" w14:textId="77777777" w:rsidR="00883990" w:rsidRPr="00A30EDD" w:rsidRDefault="00B30D5C" w:rsidP="00517F04">
      <w:pPr>
        <w:tabs>
          <w:tab w:val="left" w:pos="360"/>
        </w:tabs>
        <w:spacing w:before="120" w:after="120" w:line="240" w:lineRule="auto"/>
        <w:ind w:firstLine="709"/>
        <w:rPr>
          <w:rFonts w:ascii="Times New Roman" w:eastAsiaTheme="minorHAnsi" w:hAnsi="Times New Roman"/>
          <w:b/>
          <w:spacing w:val="-2"/>
          <w:sz w:val="24"/>
          <w:szCs w:val="24"/>
          <w:lang w:eastAsia="en-US"/>
        </w:rPr>
      </w:pPr>
      <w:r w:rsidRPr="00A30EDD">
        <w:rPr>
          <w:rFonts w:ascii="Times New Roman" w:hAnsi="Times New Roman"/>
          <w:b/>
          <w:sz w:val="24"/>
          <w:szCs w:val="24"/>
        </w:rPr>
        <w:t>Yerel İklim Değişikliği Eylem Planlarının</w:t>
      </w:r>
      <w:r w:rsidR="00883990" w:rsidRPr="00A30EDD">
        <w:rPr>
          <w:rFonts w:ascii="Times New Roman" w:eastAsiaTheme="minorHAnsi" w:hAnsi="Times New Roman"/>
          <w:b/>
          <w:spacing w:val="-2"/>
          <w:sz w:val="24"/>
          <w:szCs w:val="24"/>
          <w:lang w:eastAsia="en-US"/>
        </w:rPr>
        <w:t xml:space="preserve"> </w:t>
      </w:r>
      <w:r w:rsidR="00DB169E" w:rsidRPr="00A30EDD">
        <w:rPr>
          <w:rFonts w:ascii="Times New Roman" w:eastAsiaTheme="minorHAnsi" w:hAnsi="Times New Roman"/>
          <w:b/>
          <w:spacing w:val="-2"/>
          <w:sz w:val="24"/>
          <w:szCs w:val="24"/>
          <w:lang w:eastAsia="en-US"/>
        </w:rPr>
        <w:t xml:space="preserve">Hazırlanması ve </w:t>
      </w:r>
      <w:r w:rsidR="00D72533" w:rsidRPr="00A30EDD">
        <w:rPr>
          <w:rFonts w:ascii="Times New Roman" w:eastAsiaTheme="minorHAnsi" w:hAnsi="Times New Roman"/>
          <w:b/>
          <w:spacing w:val="-2"/>
          <w:sz w:val="24"/>
          <w:szCs w:val="24"/>
          <w:lang w:eastAsia="en-US"/>
        </w:rPr>
        <w:t>Karara Bağlanması</w:t>
      </w:r>
    </w:p>
    <w:p w14:paraId="57A6309F" w14:textId="1D8D4A86" w:rsidR="008859A2" w:rsidRPr="00A30EDD" w:rsidRDefault="004B7E05" w:rsidP="00517F04">
      <w:pPr>
        <w:pStyle w:val="3-normalyaz"/>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b/>
          <w:spacing w:val="-2"/>
          <w:sz w:val="24"/>
          <w:szCs w:val="24"/>
          <w:lang w:eastAsia="en-US"/>
        </w:rPr>
        <w:t>MADDE</w:t>
      </w:r>
      <w:r w:rsidR="00DB38C6" w:rsidRPr="00A30EDD">
        <w:rPr>
          <w:rFonts w:ascii="Times New Roman" w:eastAsiaTheme="minorHAnsi" w:hAnsi="Times New Roman"/>
          <w:b/>
          <w:spacing w:val="-2"/>
          <w:sz w:val="24"/>
          <w:szCs w:val="24"/>
          <w:lang w:eastAsia="en-US"/>
        </w:rPr>
        <w:t xml:space="preserve"> 7</w:t>
      </w:r>
      <w:r w:rsidR="00F037AB" w:rsidRPr="00A30EDD">
        <w:rPr>
          <w:rFonts w:ascii="Times New Roman" w:eastAsiaTheme="minorHAnsi" w:hAnsi="Times New Roman"/>
          <w:b/>
          <w:spacing w:val="-2"/>
          <w:sz w:val="24"/>
          <w:szCs w:val="24"/>
          <w:lang w:eastAsia="en-US"/>
        </w:rPr>
        <w:t xml:space="preserve"> </w:t>
      </w:r>
      <w:r w:rsidR="00DB38C6" w:rsidRPr="00A30EDD">
        <w:rPr>
          <w:rFonts w:ascii="Times New Roman" w:eastAsiaTheme="minorHAnsi" w:hAnsi="Times New Roman"/>
          <w:b/>
          <w:spacing w:val="-2"/>
          <w:sz w:val="24"/>
          <w:szCs w:val="24"/>
          <w:lang w:eastAsia="en-US"/>
        </w:rPr>
        <w:t>-</w:t>
      </w:r>
      <w:r w:rsidR="00DB38C6" w:rsidRPr="00A30EDD">
        <w:rPr>
          <w:rFonts w:ascii="Times New Roman" w:eastAsiaTheme="minorHAnsi" w:hAnsi="Times New Roman"/>
          <w:spacing w:val="-2"/>
          <w:sz w:val="24"/>
          <w:szCs w:val="24"/>
          <w:lang w:eastAsia="en-US"/>
        </w:rPr>
        <w:t xml:space="preserve"> </w:t>
      </w:r>
      <w:r w:rsidRPr="00A30EDD">
        <w:rPr>
          <w:rFonts w:ascii="Times New Roman" w:eastAsiaTheme="minorHAnsi" w:hAnsi="Times New Roman"/>
          <w:spacing w:val="-2"/>
          <w:sz w:val="24"/>
          <w:szCs w:val="24"/>
          <w:lang w:eastAsia="en-US"/>
        </w:rPr>
        <w:t>(1)</w:t>
      </w:r>
      <w:r w:rsidR="007D3CB6" w:rsidRPr="00A30EDD">
        <w:rPr>
          <w:rFonts w:ascii="Times New Roman" w:eastAsiaTheme="minorHAnsi" w:hAnsi="Times New Roman"/>
          <w:spacing w:val="-2"/>
          <w:sz w:val="24"/>
          <w:szCs w:val="24"/>
          <w:lang w:eastAsia="en-US"/>
        </w:rPr>
        <w:t xml:space="preserve"> </w:t>
      </w:r>
      <w:r w:rsidR="001E4347" w:rsidRPr="00A30EDD">
        <w:rPr>
          <w:rFonts w:ascii="Times New Roman" w:eastAsiaTheme="minorHAnsi" w:hAnsi="Times New Roman"/>
          <w:spacing w:val="-2"/>
          <w:sz w:val="24"/>
          <w:szCs w:val="24"/>
          <w:lang w:eastAsia="en-US"/>
        </w:rPr>
        <w:t>YİDEP valinin koordinasyonunda; büyükşehirlerde büyükşehir belediyesi, diğer illerde</w:t>
      </w:r>
      <w:r w:rsidR="00CB7E58" w:rsidRPr="00A30EDD">
        <w:rPr>
          <w:rFonts w:ascii="Times New Roman" w:eastAsiaTheme="minorHAnsi" w:hAnsi="Times New Roman"/>
          <w:spacing w:val="-2"/>
          <w:sz w:val="24"/>
          <w:szCs w:val="24"/>
          <w:lang w:eastAsia="en-US"/>
        </w:rPr>
        <w:t xml:space="preserve"> </w:t>
      </w:r>
      <w:r w:rsidR="001E4347" w:rsidRPr="00A30EDD">
        <w:rPr>
          <w:rFonts w:ascii="Times New Roman" w:eastAsiaTheme="minorHAnsi" w:hAnsi="Times New Roman"/>
          <w:spacing w:val="-2"/>
          <w:sz w:val="24"/>
          <w:szCs w:val="24"/>
          <w:lang w:eastAsia="en-US"/>
        </w:rPr>
        <w:t>il belediyesi</w:t>
      </w:r>
      <w:r w:rsidR="008018F9" w:rsidRPr="00A30EDD">
        <w:rPr>
          <w:rFonts w:ascii="Times New Roman" w:eastAsiaTheme="minorHAnsi" w:hAnsi="Times New Roman"/>
          <w:spacing w:val="-2"/>
          <w:sz w:val="24"/>
          <w:szCs w:val="24"/>
          <w:lang w:eastAsia="en-US"/>
        </w:rPr>
        <w:t xml:space="preserve"> </w:t>
      </w:r>
      <w:r w:rsidR="001E4347" w:rsidRPr="00A30EDD">
        <w:rPr>
          <w:rFonts w:ascii="Times New Roman" w:eastAsiaTheme="minorHAnsi" w:hAnsi="Times New Roman"/>
          <w:spacing w:val="-2"/>
          <w:sz w:val="24"/>
          <w:szCs w:val="24"/>
          <w:lang w:eastAsia="en-US"/>
        </w:rPr>
        <w:t>ve il özel idaresi tarafından</w:t>
      </w:r>
      <w:r w:rsidR="00960EA8" w:rsidRPr="00A30EDD">
        <w:rPr>
          <w:rFonts w:ascii="Times New Roman" w:eastAsiaTheme="minorHAnsi" w:hAnsi="Times New Roman"/>
          <w:spacing w:val="-2"/>
          <w:sz w:val="24"/>
          <w:szCs w:val="24"/>
          <w:lang w:eastAsia="en-US"/>
        </w:rPr>
        <w:t xml:space="preserve"> birlikte</w:t>
      </w:r>
      <w:r w:rsidR="001E4347" w:rsidRPr="00A30EDD">
        <w:rPr>
          <w:rFonts w:ascii="Times New Roman" w:eastAsiaTheme="minorHAnsi" w:hAnsi="Times New Roman"/>
          <w:spacing w:val="-2"/>
          <w:sz w:val="24"/>
          <w:szCs w:val="24"/>
          <w:lang w:eastAsia="en-US"/>
        </w:rPr>
        <w:t xml:space="preserve">, </w:t>
      </w:r>
      <w:r w:rsidR="00762287" w:rsidRPr="00A30EDD">
        <w:rPr>
          <w:rFonts w:ascii="Times New Roman" w:eastAsiaTheme="minorHAnsi" w:hAnsi="Times New Roman"/>
          <w:spacing w:val="-2"/>
          <w:sz w:val="24"/>
          <w:szCs w:val="24"/>
          <w:lang w:eastAsia="en-US"/>
        </w:rPr>
        <w:t xml:space="preserve">ilgili </w:t>
      </w:r>
      <w:r w:rsidR="008660AA" w:rsidRPr="00A30EDD">
        <w:rPr>
          <w:rFonts w:ascii="Times New Roman" w:eastAsiaTheme="minorHAnsi" w:hAnsi="Times New Roman"/>
          <w:spacing w:val="-2"/>
          <w:sz w:val="24"/>
          <w:szCs w:val="24"/>
          <w:lang w:eastAsia="en-US"/>
        </w:rPr>
        <w:t xml:space="preserve">kurum ve </w:t>
      </w:r>
      <w:r w:rsidR="001E4347" w:rsidRPr="00A30EDD">
        <w:rPr>
          <w:rFonts w:ascii="Times New Roman" w:eastAsiaTheme="minorHAnsi" w:hAnsi="Times New Roman"/>
          <w:spacing w:val="-2"/>
          <w:sz w:val="24"/>
          <w:szCs w:val="24"/>
          <w:lang w:eastAsia="en-US"/>
        </w:rPr>
        <w:t>kuruluşların katılımıyla 6 ncı maddedeki esasları içerecek ş</w:t>
      </w:r>
      <w:r w:rsidR="00233E00" w:rsidRPr="00A30EDD">
        <w:rPr>
          <w:rFonts w:ascii="Times New Roman" w:eastAsiaTheme="minorHAnsi" w:hAnsi="Times New Roman"/>
          <w:spacing w:val="-2"/>
          <w:sz w:val="24"/>
          <w:szCs w:val="24"/>
          <w:lang w:eastAsia="en-US"/>
        </w:rPr>
        <w:t>ekilde hazırlanır</w:t>
      </w:r>
      <w:r w:rsidR="008257E2" w:rsidRPr="00A30EDD">
        <w:rPr>
          <w:rFonts w:ascii="Times New Roman" w:eastAsiaTheme="minorHAnsi" w:hAnsi="Times New Roman"/>
          <w:spacing w:val="-2"/>
          <w:sz w:val="24"/>
          <w:szCs w:val="24"/>
          <w:lang w:eastAsia="en-US"/>
        </w:rPr>
        <w:t xml:space="preserve"> veya hazırlatılır</w:t>
      </w:r>
      <w:r w:rsidR="001E4347" w:rsidRPr="00A30EDD">
        <w:rPr>
          <w:rFonts w:ascii="Times New Roman" w:eastAsiaTheme="minorHAnsi" w:hAnsi="Times New Roman"/>
          <w:spacing w:val="-2"/>
          <w:sz w:val="24"/>
          <w:szCs w:val="24"/>
          <w:lang w:eastAsia="en-US"/>
        </w:rPr>
        <w:t>.</w:t>
      </w:r>
      <w:r w:rsidR="001E4347" w:rsidRPr="00A30EDD" w:rsidDel="001E4347">
        <w:rPr>
          <w:rFonts w:ascii="Times New Roman" w:eastAsiaTheme="minorHAnsi" w:hAnsi="Times New Roman"/>
          <w:spacing w:val="-2"/>
          <w:sz w:val="24"/>
          <w:szCs w:val="24"/>
          <w:lang w:eastAsia="en-US"/>
        </w:rPr>
        <w:t xml:space="preserve"> </w:t>
      </w:r>
    </w:p>
    <w:p w14:paraId="31B70F2D" w14:textId="522A78BD" w:rsidR="00377F72" w:rsidRPr="00A30EDD" w:rsidRDefault="00377F72" w:rsidP="00517F04">
      <w:pPr>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hAnsi="Times New Roman"/>
          <w:sz w:val="24"/>
          <w:szCs w:val="24"/>
        </w:rPr>
        <w:t xml:space="preserve"> </w:t>
      </w:r>
      <w:r w:rsidR="00A55BB2" w:rsidRPr="00A30EDD">
        <w:rPr>
          <w:rFonts w:ascii="Times New Roman" w:hAnsi="Times New Roman"/>
          <w:sz w:val="24"/>
          <w:szCs w:val="24"/>
        </w:rPr>
        <w:t>(</w:t>
      </w:r>
      <w:r w:rsidR="00D22D6B" w:rsidRPr="00A30EDD">
        <w:rPr>
          <w:rFonts w:ascii="Times New Roman" w:hAnsi="Times New Roman"/>
          <w:sz w:val="24"/>
          <w:szCs w:val="24"/>
        </w:rPr>
        <w:t>2</w:t>
      </w:r>
      <w:r w:rsidR="00A55BB2" w:rsidRPr="00A30EDD">
        <w:rPr>
          <w:rFonts w:ascii="Times New Roman" w:hAnsi="Times New Roman"/>
          <w:sz w:val="24"/>
          <w:szCs w:val="24"/>
        </w:rPr>
        <w:t xml:space="preserve">) YİDEP </w:t>
      </w:r>
      <w:r w:rsidR="00146483" w:rsidRPr="00A30EDD">
        <w:rPr>
          <w:rFonts w:ascii="Times New Roman" w:hAnsi="Times New Roman"/>
          <w:sz w:val="24"/>
          <w:szCs w:val="24"/>
        </w:rPr>
        <w:t>hazırlık süreci</w:t>
      </w:r>
      <w:r w:rsidR="0014003D" w:rsidRPr="00A30EDD">
        <w:rPr>
          <w:rFonts w:ascii="Times New Roman" w:hAnsi="Times New Roman"/>
          <w:sz w:val="24"/>
          <w:szCs w:val="24"/>
        </w:rPr>
        <w:t>;</w:t>
      </w:r>
      <w:r w:rsidR="00A55BB2" w:rsidRPr="00A30EDD">
        <w:rPr>
          <w:rFonts w:ascii="Times New Roman" w:hAnsi="Times New Roman"/>
          <w:sz w:val="24"/>
          <w:szCs w:val="24"/>
        </w:rPr>
        <w:t xml:space="preserve"> </w:t>
      </w:r>
      <w:r w:rsidR="00146483" w:rsidRPr="00A30EDD">
        <w:rPr>
          <w:rFonts w:ascii="Times New Roman" w:hAnsi="Times New Roman"/>
          <w:sz w:val="24"/>
          <w:szCs w:val="24"/>
        </w:rPr>
        <w:t xml:space="preserve">ilgili </w:t>
      </w:r>
      <w:r w:rsidR="0014003D" w:rsidRPr="00A30EDD">
        <w:rPr>
          <w:rFonts w:ascii="Times New Roman" w:hAnsi="Times New Roman"/>
          <w:sz w:val="24"/>
          <w:szCs w:val="24"/>
        </w:rPr>
        <w:t xml:space="preserve">kamu </w:t>
      </w:r>
      <w:r w:rsidR="00A55BB2" w:rsidRPr="00A30EDD">
        <w:rPr>
          <w:rFonts w:ascii="Times New Roman" w:hAnsi="Times New Roman"/>
          <w:sz w:val="24"/>
          <w:szCs w:val="24"/>
        </w:rPr>
        <w:t>kurum ve kuruluşlar</w:t>
      </w:r>
      <w:r w:rsidR="0014003D" w:rsidRPr="00A30EDD">
        <w:rPr>
          <w:rFonts w:ascii="Times New Roman" w:hAnsi="Times New Roman"/>
          <w:sz w:val="24"/>
          <w:szCs w:val="24"/>
        </w:rPr>
        <w:t>ı</w:t>
      </w:r>
      <w:r w:rsidR="00984F18" w:rsidRPr="00A30EDD">
        <w:rPr>
          <w:rFonts w:ascii="Times New Roman" w:hAnsi="Times New Roman"/>
          <w:sz w:val="24"/>
          <w:szCs w:val="24"/>
        </w:rPr>
        <w:t>, özel sektör ve</w:t>
      </w:r>
      <w:r w:rsidR="00C643CE" w:rsidRPr="00A30EDD">
        <w:rPr>
          <w:rFonts w:ascii="Times New Roman" w:hAnsi="Times New Roman"/>
          <w:sz w:val="24"/>
          <w:szCs w:val="24"/>
        </w:rPr>
        <w:t xml:space="preserve"> sivil toplum kuruluşlarının</w:t>
      </w:r>
      <w:r w:rsidR="00A55BB2" w:rsidRPr="00A30EDD">
        <w:rPr>
          <w:rFonts w:ascii="Times New Roman" w:hAnsi="Times New Roman"/>
          <w:sz w:val="24"/>
          <w:szCs w:val="24"/>
        </w:rPr>
        <w:t xml:space="preserve"> </w:t>
      </w:r>
      <w:r w:rsidR="0014003D" w:rsidRPr="00A30EDD">
        <w:rPr>
          <w:rFonts w:ascii="Times New Roman" w:hAnsi="Times New Roman"/>
          <w:sz w:val="24"/>
          <w:szCs w:val="24"/>
        </w:rPr>
        <w:t>katılımı ile yürütülür.</w:t>
      </w:r>
    </w:p>
    <w:p w14:paraId="2B06067C" w14:textId="594ACC27" w:rsidR="005567EA" w:rsidRPr="00A30EDD" w:rsidRDefault="00A55BB2" w:rsidP="00517F04">
      <w:pPr>
        <w:spacing w:before="120" w:after="120" w:line="240" w:lineRule="auto"/>
        <w:ind w:firstLine="709"/>
        <w:rPr>
          <w:rFonts w:ascii="Times New Roman" w:hAnsi="Times New Roman"/>
          <w:color w:val="auto"/>
          <w:sz w:val="24"/>
          <w:szCs w:val="24"/>
        </w:rPr>
      </w:pPr>
      <w:r w:rsidRPr="00A30EDD">
        <w:rPr>
          <w:rFonts w:ascii="Times New Roman" w:eastAsiaTheme="minorHAnsi" w:hAnsi="Times New Roman"/>
          <w:spacing w:val="-2"/>
          <w:sz w:val="24"/>
          <w:szCs w:val="24"/>
          <w:lang w:eastAsia="en-US"/>
        </w:rPr>
        <w:t>(</w:t>
      </w:r>
      <w:r w:rsidR="00D22D6B" w:rsidRPr="00A30EDD">
        <w:rPr>
          <w:rFonts w:ascii="Times New Roman" w:eastAsiaTheme="minorHAnsi" w:hAnsi="Times New Roman"/>
          <w:spacing w:val="-2"/>
          <w:sz w:val="24"/>
          <w:szCs w:val="24"/>
          <w:lang w:eastAsia="en-US"/>
        </w:rPr>
        <w:t>3</w:t>
      </w:r>
      <w:r w:rsidR="00DB38C6" w:rsidRPr="00A30EDD">
        <w:rPr>
          <w:rFonts w:ascii="Times New Roman" w:eastAsiaTheme="minorHAnsi" w:hAnsi="Times New Roman"/>
          <w:spacing w:val="-2"/>
          <w:sz w:val="24"/>
          <w:szCs w:val="24"/>
          <w:lang w:eastAsia="en-US"/>
        </w:rPr>
        <w:t xml:space="preserve">) </w:t>
      </w:r>
      <w:r w:rsidR="00CD5D29" w:rsidRPr="00A30EDD">
        <w:rPr>
          <w:rFonts w:ascii="Times New Roman" w:eastAsiaTheme="minorHAnsi" w:hAnsi="Times New Roman"/>
          <w:spacing w:val="-2"/>
          <w:sz w:val="24"/>
          <w:szCs w:val="24"/>
          <w:lang w:eastAsia="en-US"/>
        </w:rPr>
        <w:t>Taslak</w:t>
      </w:r>
      <w:r w:rsidRPr="00A30EDD">
        <w:rPr>
          <w:rFonts w:ascii="Times New Roman" w:eastAsiaTheme="minorHAnsi" w:hAnsi="Times New Roman"/>
          <w:spacing w:val="-2"/>
          <w:sz w:val="24"/>
          <w:szCs w:val="24"/>
          <w:lang w:eastAsia="en-US"/>
        </w:rPr>
        <w:t xml:space="preserve"> </w:t>
      </w:r>
      <w:r w:rsidR="00376946" w:rsidRPr="00A30EDD">
        <w:rPr>
          <w:rFonts w:ascii="Times New Roman" w:hAnsi="Times New Roman"/>
          <w:color w:val="auto"/>
          <w:sz w:val="24"/>
          <w:szCs w:val="24"/>
        </w:rPr>
        <w:t>YİDEP</w:t>
      </w:r>
      <w:r w:rsidRPr="00A30EDD">
        <w:rPr>
          <w:rFonts w:ascii="Times New Roman" w:hAnsi="Times New Roman"/>
          <w:color w:val="auto"/>
          <w:sz w:val="24"/>
          <w:szCs w:val="24"/>
        </w:rPr>
        <w:t>;</w:t>
      </w:r>
      <w:r w:rsidR="00376946" w:rsidRPr="00A30EDD">
        <w:rPr>
          <w:rFonts w:ascii="Times New Roman" w:hAnsi="Times New Roman"/>
          <w:color w:val="auto"/>
          <w:sz w:val="24"/>
          <w:szCs w:val="24"/>
        </w:rPr>
        <w:t xml:space="preserve"> </w:t>
      </w:r>
      <w:r w:rsidRPr="00A30EDD">
        <w:rPr>
          <w:rFonts w:ascii="Times New Roman" w:hAnsi="Times New Roman"/>
          <w:color w:val="auto"/>
          <w:sz w:val="24"/>
          <w:szCs w:val="24"/>
        </w:rPr>
        <w:t>uygulama döneminden önceki yılın 1 E</w:t>
      </w:r>
      <w:r w:rsidR="00CC78AF" w:rsidRPr="00A30EDD">
        <w:rPr>
          <w:rFonts w:ascii="Times New Roman" w:hAnsi="Times New Roman"/>
          <w:color w:val="auto"/>
          <w:sz w:val="24"/>
          <w:szCs w:val="24"/>
        </w:rPr>
        <w:t>kim</w:t>
      </w:r>
      <w:r w:rsidR="00295143" w:rsidRPr="00A30EDD">
        <w:rPr>
          <w:rFonts w:ascii="Times New Roman" w:hAnsi="Times New Roman"/>
          <w:color w:val="auto"/>
          <w:sz w:val="24"/>
          <w:szCs w:val="24"/>
        </w:rPr>
        <w:t xml:space="preserve"> </w:t>
      </w:r>
      <w:r w:rsidR="009F0662" w:rsidRPr="00A30EDD">
        <w:rPr>
          <w:rFonts w:ascii="Times New Roman" w:hAnsi="Times New Roman"/>
          <w:color w:val="auto"/>
          <w:sz w:val="24"/>
          <w:szCs w:val="24"/>
        </w:rPr>
        <w:t>tarihin</w:t>
      </w:r>
      <w:r w:rsidRPr="00A30EDD">
        <w:rPr>
          <w:rFonts w:ascii="Times New Roman" w:hAnsi="Times New Roman"/>
          <w:color w:val="auto"/>
          <w:sz w:val="24"/>
          <w:szCs w:val="24"/>
        </w:rPr>
        <w:t xml:space="preserve">e </w:t>
      </w:r>
      <w:r w:rsidR="00376946" w:rsidRPr="00A30EDD">
        <w:rPr>
          <w:rFonts w:ascii="Times New Roman" w:hAnsi="Times New Roman"/>
          <w:color w:val="auto"/>
          <w:sz w:val="24"/>
          <w:szCs w:val="24"/>
        </w:rPr>
        <w:t xml:space="preserve">kadar İl </w:t>
      </w:r>
      <w:r w:rsidR="00335067" w:rsidRPr="00A30EDD">
        <w:rPr>
          <w:rFonts w:ascii="Times New Roman" w:hAnsi="Times New Roman"/>
          <w:color w:val="auto"/>
          <w:sz w:val="24"/>
          <w:szCs w:val="24"/>
        </w:rPr>
        <w:t xml:space="preserve">İDKK’ye </w:t>
      </w:r>
      <w:r w:rsidR="00376946" w:rsidRPr="00A30EDD">
        <w:rPr>
          <w:rFonts w:ascii="Times New Roman" w:hAnsi="Times New Roman"/>
          <w:color w:val="auto"/>
          <w:sz w:val="24"/>
          <w:szCs w:val="24"/>
        </w:rPr>
        <w:t>sunulur</w:t>
      </w:r>
      <w:r w:rsidR="00377F72" w:rsidRPr="00A30EDD">
        <w:rPr>
          <w:rFonts w:ascii="Times New Roman" w:hAnsi="Times New Roman"/>
          <w:color w:val="auto"/>
          <w:sz w:val="24"/>
          <w:szCs w:val="24"/>
        </w:rPr>
        <w:t xml:space="preserve"> ve</w:t>
      </w:r>
      <w:r w:rsidR="00376946" w:rsidRPr="00A30EDD">
        <w:rPr>
          <w:rFonts w:ascii="Times New Roman" w:hAnsi="Times New Roman"/>
          <w:color w:val="auto"/>
          <w:sz w:val="24"/>
          <w:szCs w:val="24"/>
        </w:rPr>
        <w:t xml:space="preserve"> sunulma tarihinden itibaren </w:t>
      </w:r>
      <w:r w:rsidR="00CC78AF" w:rsidRPr="00A30EDD">
        <w:rPr>
          <w:rFonts w:ascii="Times New Roman" w:hAnsi="Times New Roman"/>
          <w:color w:val="auto"/>
          <w:sz w:val="24"/>
          <w:szCs w:val="24"/>
        </w:rPr>
        <w:t xml:space="preserve">1 </w:t>
      </w:r>
      <w:r w:rsidR="00CE4D3E" w:rsidRPr="00A30EDD">
        <w:rPr>
          <w:rFonts w:ascii="Times New Roman" w:hAnsi="Times New Roman"/>
          <w:color w:val="auto"/>
          <w:sz w:val="24"/>
          <w:szCs w:val="24"/>
        </w:rPr>
        <w:t xml:space="preserve">ay içerisinde </w:t>
      </w:r>
      <w:r w:rsidR="00377F72" w:rsidRPr="00A30EDD">
        <w:rPr>
          <w:rFonts w:ascii="Times New Roman" w:hAnsi="Times New Roman"/>
          <w:color w:val="auto"/>
          <w:sz w:val="24"/>
          <w:szCs w:val="24"/>
        </w:rPr>
        <w:t xml:space="preserve">İl İDKK tarafından </w:t>
      </w:r>
      <w:r w:rsidR="00CE4D3E" w:rsidRPr="00A30EDD">
        <w:rPr>
          <w:rFonts w:ascii="Times New Roman" w:hAnsi="Times New Roman"/>
          <w:color w:val="auto"/>
          <w:sz w:val="24"/>
          <w:szCs w:val="24"/>
        </w:rPr>
        <w:t>karara bağlanır.</w:t>
      </w:r>
      <w:r w:rsidRPr="00A30EDD">
        <w:rPr>
          <w:rFonts w:ascii="Times New Roman" w:hAnsi="Times New Roman"/>
          <w:color w:val="auto"/>
          <w:sz w:val="24"/>
          <w:szCs w:val="24"/>
        </w:rPr>
        <w:t xml:space="preserve"> </w:t>
      </w:r>
      <w:r w:rsidR="00F24727" w:rsidRPr="00A30EDD">
        <w:rPr>
          <w:rFonts w:ascii="Times New Roman" w:hAnsi="Times New Roman"/>
          <w:color w:val="auto"/>
          <w:sz w:val="24"/>
          <w:szCs w:val="24"/>
        </w:rPr>
        <w:t xml:space="preserve">Bu süre, İl İDKK tarafından </w:t>
      </w:r>
      <w:r w:rsidR="00C1144A" w:rsidRPr="00A30EDD">
        <w:rPr>
          <w:rFonts w:ascii="Times New Roman" w:hAnsi="Times New Roman"/>
          <w:color w:val="auto"/>
          <w:sz w:val="24"/>
          <w:szCs w:val="24"/>
        </w:rPr>
        <w:t xml:space="preserve">Başkanlık bilgilendirilerek </w:t>
      </w:r>
      <w:r w:rsidR="007335B1">
        <w:rPr>
          <w:rFonts w:ascii="Times New Roman" w:hAnsi="Times New Roman"/>
          <w:color w:val="auto"/>
          <w:sz w:val="24"/>
          <w:szCs w:val="24"/>
        </w:rPr>
        <w:t>aynı yılın 31 Aralık tarihine kadar</w:t>
      </w:r>
      <w:r w:rsidR="00F24727" w:rsidRPr="00A30EDD">
        <w:rPr>
          <w:rFonts w:ascii="Times New Roman" w:hAnsi="Times New Roman"/>
          <w:color w:val="auto"/>
          <w:sz w:val="24"/>
          <w:szCs w:val="24"/>
        </w:rPr>
        <w:t xml:space="preserve"> </w:t>
      </w:r>
      <w:r w:rsidR="00397AEA" w:rsidRPr="00A30EDD">
        <w:rPr>
          <w:rFonts w:ascii="Times New Roman" w:hAnsi="Times New Roman"/>
          <w:color w:val="auto"/>
          <w:sz w:val="24"/>
          <w:szCs w:val="24"/>
        </w:rPr>
        <w:t xml:space="preserve">gerekli revizyonların yapılması amacıyla </w:t>
      </w:r>
      <w:r w:rsidR="00F24727" w:rsidRPr="00A30EDD">
        <w:rPr>
          <w:rFonts w:ascii="Times New Roman" w:hAnsi="Times New Roman"/>
          <w:color w:val="auto"/>
          <w:sz w:val="24"/>
          <w:szCs w:val="24"/>
        </w:rPr>
        <w:t>uzatılabilir.</w:t>
      </w:r>
      <w:r w:rsidR="00430FD9" w:rsidRPr="00A30EDD">
        <w:rPr>
          <w:rFonts w:ascii="Times New Roman" w:hAnsi="Times New Roman"/>
          <w:color w:val="auto"/>
          <w:sz w:val="24"/>
          <w:szCs w:val="24"/>
        </w:rPr>
        <w:t xml:space="preserve"> </w:t>
      </w:r>
    </w:p>
    <w:p w14:paraId="213393E6" w14:textId="1E0C9F46" w:rsidR="00AE265F" w:rsidRPr="00A30EDD" w:rsidRDefault="00430FD9" w:rsidP="00517F04">
      <w:pPr>
        <w:spacing w:before="120" w:after="120" w:line="240" w:lineRule="auto"/>
        <w:ind w:firstLine="709"/>
        <w:rPr>
          <w:rFonts w:ascii="Times New Roman" w:hAnsi="Times New Roman"/>
          <w:sz w:val="24"/>
          <w:szCs w:val="24"/>
        </w:rPr>
      </w:pPr>
      <w:r w:rsidRPr="00A30EDD">
        <w:rPr>
          <w:rFonts w:ascii="Times New Roman" w:hAnsi="Times New Roman"/>
          <w:color w:val="auto"/>
          <w:sz w:val="24"/>
          <w:szCs w:val="24"/>
        </w:rPr>
        <w:t xml:space="preserve"> </w:t>
      </w:r>
      <w:r w:rsidR="000336CB" w:rsidRPr="00A30EDD">
        <w:rPr>
          <w:rFonts w:ascii="Times New Roman" w:hAnsi="Times New Roman"/>
          <w:color w:val="auto"/>
          <w:sz w:val="24"/>
          <w:szCs w:val="24"/>
        </w:rPr>
        <w:t>(</w:t>
      </w:r>
      <w:r w:rsidR="00D22D6B" w:rsidRPr="00A30EDD">
        <w:rPr>
          <w:rFonts w:ascii="Times New Roman" w:hAnsi="Times New Roman"/>
          <w:sz w:val="24"/>
          <w:szCs w:val="24"/>
        </w:rPr>
        <w:t>4</w:t>
      </w:r>
      <w:r w:rsidR="000336CB" w:rsidRPr="00A30EDD">
        <w:rPr>
          <w:rFonts w:ascii="Times New Roman" w:hAnsi="Times New Roman"/>
          <w:sz w:val="24"/>
          <w:szCs w:val="24"/>
        </w:rPr>
        <w:t>) K</w:t>
      </w:r>
      <w:r w:rsidR="009F0662" w:rsidRPr="00A30EDD">
        <w:rPr>
          <w:rFonts w:ascii="Times New Roman" w:hAnsi="Times New Roman"/>
          <w:sz w:val="24"/>
          <w:szCs w:val="24"/>
        </w:rPr>
        <w:t>arara bağlana</w:t>
      </w:r>
      <w:r w:rsidR="000802E8" w:rsidRPr="00A30EDD">
        <w:rPr>
          <w:rFonts w:ascii="Times New Roman" w:hAnsi="Times New Roman"/>
          <w:sz w:val="24"/>
          <w:szCs w:val="24"/>
        </w:rPr>
        <w:t>n</w:t>
      </w:r>
      <w:r w:rsidR="00D56322" w:rsidRPr="00A30EDD">
        <w:rPr>
          <w:rFonts w:ascii="Times New Roman" w:hAnsi="Times New Roman"/>
          <w:sz w:val="24"/>
          <w:szCs w:val="24"/>
        </w:rPr>
        <w:t xml:space="preserve"> </w:t>
      </w:r>
      <w:r w:rsidR="001870F4" w:rsidRPr="00A30EDD">
        <w:rPr>
          <w:rFonts w:ascii="Times New Roman" w:hAnsi="Times New Roman"/>
          <w:sz w:val="24"/>
          <w:szCs w:val="24"/>
        </w:rPr>
        <w:t>YİDEP teknik kılavuza göre E-YİDEP</w:t>
      </w:r>
      <w:r w:rsidR="006876B1">
        <w:rPr>
          <w:rFonts w:ascii="Times New Roman" w:hAnsi="Times New Roman"/>
          <w:sz w:val="24"/>
          <w:szCs w:val="24"/>
        </w:rPr>
        <w:t>’e</w:t>
      </w:r>
      <w:r w:rsidR="001870F4" w:rsidRPr="00A30EDD">
        <w:rPr>
          <w:rFonts w:ascii="Times New Roman" w:hAnsi="Times New Roman"/>
          <w:sz w:val="24"/>
          <w:szCs w:val="24"/>
        </w:rPr>
        <w:t xml:space="preserve"> </w:t>
      </w:r>
      <w:r w:rsidR="008207C4" w:rsidRPr="00A30EDD">
        <w:rPr>
          <w:rFonts w:ascii="Times New Roman" w:hAnsi="Times New Roman"/>
          <w:sz w:val="24"/>
          <w:szCs w:val="24"/>
        </w:rPr>
        <w:t>işlenir</w:t>
      </w:r>
      <w:r w:rsidR="009B6778" w:rsidRPr="00A30EDD">
        <w:rPr>
          <w:rFonts w:ascii="Times New Roman" w:hAnsi="Times New Roman"/>
          <w:sz w:val="24"/>
          <w:szCs w:val="24"/>
        </w:rPr>
        <w:t xml:space="preserve"> ve kamuoyu ile paylaşılmak üzere İklim Portal’a yüklenir</w:t>
      </w:r>
      <w:r w:rsidR="001870F4" w:rsidRPr="00A30EDD">
        <w:rPr>
          <w:rFonts w:ascii="Times New Roman" w:hAnsi="Times New Roman"/>
          <w:sz w:val="24"/>
          <w:szCs w:val="24"/>
        </w:rPr>
        <w:t>.</w:t>
      </w:r>
    </w:p>
    <w:p w14:paraId="52BD91A8" w14:textId="29137916" w:rsidR="00F77E4F" w:rsidRPr="00A30EDD" w:rsidRDefault="00F77E4F" w:rsidP="00517F04">
      <w:pPr>
        <w:spacing w:before="120" w:after="120" w:line="240" w:lineRule="auto"/>
        <w:ind w:firstLine="709"/>
        <w:rPr>
          <w:rFonts w:ascii="Times New Roman" w:hAnsi="Times New Roman"/>
          <w:sz w:val="24"/>
          <w:szCs w:val="24"/>
        </w:rPr>
      </w:pPr>
      <w:r w:rsidRPr="00A30EDD">
        <w:rPr>
          <w:rFonts w:ascii="Times New Roman" w:hAnsi="Times New Roman"/>
          <w:sz w:val="24"/>
          <w:szCs w:val="24"/>
        </w:rPr>
        <w:t>(</w:t>
      </w:r>
      <w:r w:rsidR="000632B5" w:rsidRPr="00A30EDD">
        <w:rPr>
          <w:rFonts w:ascii="Times New Roman" w:hAnsi="Times New Roman"/>
          <w:sz w:val="24"/>
          <w:szCs w:val="24"/>
        </w:rPr>
        <w:t>5</w:t>
      </w:r>
      <w:r w:rsidRPr="00A30EDD">
        <w:rPr>
          <w:rFonts w:ascii="Times New Roman" w:hAnsi="Times New Roman"/>
          <w:sz w:val="24"/>
          <w:szCs w:val="24"/>
        </w:rPr>
        <w:t xml:space="preserve">) </w:t>
      </w:r>
      <w:r w:rsidR="00DB5A87" w:rsidRPr="00A30EDD">
        <w:rPr>
          <w:rFonts w:ascii="Times New Roman" w:hAnsi="Times New Roman"/>
          <w:sz w:val="24"/>
          <w:szCs w:val="24"/>
        </w:rPr>
        <w:t xml:space="preserve">YİDEP her 5 yılda bir güncellenir. </w:t>
      </w:r>
      <w:r w:rsidRPr="00A30EDD">
        <w:rPr>
          <w:rFonts w:ascii="Times New Roman" w:hAnsi="Times New Roman"/>
          <w:sz w:val="24"/>
          <w:szCs w:val="24"/>
        </w:rPr>
        <w:t xml:space="preserve">YİDEP güncellenirken bir önceki YİDEP’e ilişkin değerlendirme ve tavsiyeler dikkate alınarak aynı </w:t>
      </w:r>
      <w:r w:rsidR="00DB5A87" w:rsidRPr="00A30EDD">
        <w:rPr>
          <w:rFonts w:ascii="Times New Roman" w:hAnsi="Times New Roman"/>
          <w:sz w:val="24"/>
          <w:szCs w:val="24"/>
        </w:rPr>
        <w:t>usulle hazırlan</w:t>
      </w:r>
      <w:r w:rsidR="00783D5F" w:rsidRPr="00A30EDD">
        <w:rPr>
          <w:rFonts w:ascii="Times New Roman" w:hAnsi="Times New Roman"/>
          <w:sz w:val="24"/>
          <w:szCs w:val="24"/>
        </w:rPr>
        <w:t>ır</w:t>
      </w:r>
      <w:r w:rsidR="00DB5A87" w:rsidRPr="00A30EDD">
        <w:rPr>
          <w:rFonts w:ascii="Times New Roman" w:hAnsi="Times New Roman"/>
          <w:sz w:val="24"/>
          <w:szCs w:val="24"/>
        </w:rPr>
        <w:t xml:space="preserve"> </w:t>
      </w:r>
      <w:r w:rsidR="00783D5F" w:rsidRPr="00A30EDD">
        <w:rPr>
          <w:rFonts w:ascii="Times New Roman" w:hAnsi="Times New Roman"/>
          <w:sz w:val="24"/>
          <w:szCs w:val="24"/>
        </w:rPr>
        <w:t xml:space="preserve">ve </w:t>
      </w:r>
      <w:r w:rsidR="00DB5A87" w:rsidRPr="00A30EDD">
        <w:rPr>
          <w:rFonts w:ascii="Times New Roman" w:hAnsi="Times New Roman"/>
          <w:sz w:val="24"/>
          <w:szCs w:val="24"/>
        </w:rPr>
        <w:t>karara bağlanır</w:t>
      </w:r>
      <w:r w:rsidRPr="00A30EDD">
        <w:rPr>
          <w:rFonts w:ascii="Times New Roman" w:hAnsi="Times New Roman"/>
          <w:sz w:val="24"/>
          <w:szCs w:val="24"/>
        </w:rPr>
        <w:t>.</w:t>
      </w:r>
    </w:p>
    <w:p w14:paraId="4D89AF39" w14:textId="77777777" w:rsidR="006302A9" w:rsidRPr="00A30EDD" w:rsidRDefault="006302A9" w:rsidP="00517F04">
      <w:pPr>
        <w:pStyle w:val="Balk2"/>
        <w:spacing w:before="120" w:after="120" w:line="240" w:lineRule="auto"/>
        <w:ind w:firstLine="709"/>
        <w:jc w:val="both"/>
        <w:rPr>
          <w:rFonts w:ascii="Times New Roman" w:hAnsi="Times New Roman"/>
          <w:sz w:val="24"/>
          <w:szCs w:val="24"/>
        </w:rPr>
      </w:pPr>
      <w:r w:rsidRPr="00A30EDD">
        <w:rPr>
          <w:rFonts w:ascii="Times New Roman" w:hAnsi="Times New Roman"/>
          <w:sz w:val="24"/>
          <w:szCs w:val="24"/>
        </w:rPr>
        <w:t>Yerel İklim Değişikliği Eylem Planlarının Uygulanması, İzlenmesi ve Değerlendirilmesi</w:t>
      </w:r>
    </w:p>
    <w:p w14:paraId="36140BB4" w14:textId="39738F29" w:rsidR="006302A9" w:rsidRPr="00A30EDD" w:rsidRDefault="006302A9" w:rsidP="00517F04">
      <w:pPr>
        <w:spacing w:before="120" w:after="120" w:line="240" w:lineRule="auto"/>
        <w:ind w:firstLine="709"/>
        <w:rPr>
          <w:rFonts w:ascii="Times New Roman" w:hAnsi="Times New Roman"/>
          <w:sz w:val="24"/>
          <w:szCs w:val="24"/>
        </w:rPr>
      </w:pPr>
      <w:r w:rsidRPr="00A30EDD">
        <w:rPr>
          <w:rFonts w:ascii="Times New Roman" w:hAnsi="Times New Roman"/>
          <w:b/>
          <w:sz w:val="24"/>
          <w:szCs w:val="24"/>
        </w:rPr>
        <w:t xml:space="preserve">MADDE 8 </w:t>
      </w:r>
      <w:r w:rsidRPr="00A30EDD">
        <w:rPr>
          <w:rFonts w:ascii="Times New Roman" w:hAnsi="Times New Roman"/>
          <w:sz w:val="24"/>
          <w:szCs w:val="24"/>
        </w:rPr>
        <w:t xml:space="preserve">– (1) </w:t>
      </w:r>
      <w:r w:rsidR="00CB4652" w:rsidRPr="00A30EDD">
        <w:rPr>
          <w:rFonts w:ascii="Times New Roman" w:hAnsi="Times New Roman"/>
          <w:sz w:val="24"/>
          <w:szCs w:val="24"/>
        </w:rPr>
        <w:t xml:space="preserve">Karara bağlanan </w:t>
      </w:r>
      <w:r w:rsidRPr="00A30EDD">
        <w:rPr>
          <w:rFonts w:ascii="Times New Roman" w:hAnsi="Times New Roman"/>
          <w:sz w:val="24"/>
          <w:szCs w:val="24"/>
        </w:rPr>
        <w:t>YİDEP kapsamındaki eylemler</w:t>
      </w:r>
      <w:r w:rsidR="007D0E77" w:rsidRPr="00A30EDD">
        <w:rPr>
          <w:rFonts w:ascii="Times New Roman" w:hAnsi="Times New Roman"/>
          <w:sz w:val="24"/>
          <w:szCs w:val="24"/>
        </w:rPr>
        <w:t xml:space="preserve"> </w:t>
      </w:r>
      <w:r w:rsidR="00D125DA" w:rsidRPr="00A30EDD">
        <w:rPr>
          <w:rFonts w:ascii="Times New Roman" w:hAnsi="Times New Roman"/>
          <w:sz w:val="24"/>
          <w:szCs w:val="24"/>
        </w:rPr>
        <w:t xml:space="preserve">öngörülen süreler </w:t>
      </w:r>
      <w:r w:rsidR="00825C10" w:rsidRPr="00A30EDD">
        <w:rPr>
          <w:rFonts w:ascii="Times New Roman" w:hAnsi="Times New Roman"/>
          <w:sz w:val="24"/>
          <w:szCs w:val="24"/>
        </w:rPr>
        <w:t>dâhilinde</w:t>
      </w:r>
      <w:r w:rsidR="00D125DA" w:rsidRPr="00A30EDD">
        <w:rPr>
          <w:rFonts w:ascii="Times New Roman" w:hAnsi="Times New Roman"/>
          <w:sz w:val="24"/>
          <w:szCs w:val="24"/>
        </w:rPr>
        <w:t xml:space="preserve"> </w:t>
      </w:r>
      <w:r w:rsidR="00ED2CC3" w:rsidRPr="00A30EDD">
        <w:rPr>
          <w:rFonts w:ascii="Times New Roman" w:hAnsi="Times New Roman"/>
          <w:sz w:val="24"/>
          <w:szCs w:val="24"/>
        </w:rPr>
        <w:t>uygulanması</w:t>
      </w:r>
      <w:r w:rsidR="00D03DFC" w:rsidRPr="00A30EDD">
        <w:rPr>
          <w:rFonts w:ascii="Times New Roman" w:hAnsi="Times New Roman"/>
          <w:sz w:val="24"/>
          <w:szCs w:val="24"/>
        </w:rPr>
        <w:t xml:space="preserve"> amacıyla </w:t>
      </w:r>
      <w:r w:rsidR="007D0E77" w:rsidRPr="00A30EDD">
        <w:rPr>
          <w:rFonts w:ascii="Times New Roman" w:hAnsi="Times New Roman"/>
          <w:sz w:val="24"/>
          <w:szCs w:val="24"/>
        </w:rPr>
        <w:t>sorumlu</w:t>
      </w:r>
      <w:r w:rsidR="00D03DFC" w:rsidRPr="00A30EDD">
        <w:rPr>
          <w:rFonts w:ascii="Times New Roman" w:hAnsi="Times New Roman"/>
          <w:sz w:val="24"/>
          <w:szCs w:val="24"/>
        </w:rPr>
        <w:t xml:space="preserve"> </w:t>
      </w:r>
      <w:r w:rsidRPr="00A30EDD">
        <w:rPr>
          <w:rFonts w:ascii="Times New Roman" w:hAnsi="Times New Roman"/>
          <w:sz w:val="24"/>
          <w:szCs w:val="24"/>
        </w:rPr>
        <w:t>tüm kurum ve kuruluşlar</w:t>
      </w:r>
      <w:r w:rsidR="00D03DFC" w:rsidRPr="00A30EDD">
        <w:rPr>
          <w:rFonts w:ascii="Times New Roman" w:hAnsi="Times New Roman"/>
          <w:sz w:val="24"/>
          <w:szCs w:val="24"/>
        </w:rPr>
        <w:t>a bildirilir.</w:t>
      </w:r>
    </w:p>
    <w:p w14:paraId="3A11C4BE" w14:textId="77777777" w:rsidR="006302A9" w:rsidRPr="00A30EDD" w:rsidRDefault="006302A9" w:rsidP="00517F04">
      <w:pPr>
        <w:spacing w:before="120" w:after="120" w:line="240" w:lineRule="auto"/>
        <w:ind w:firstLine="709"/>
        <w:rPr>
          <w:rFonts w:ascii="Times New Roman" w:hAnsi="Times New Roman"/>
          <w:color w:val="auto"/>
          <w:sz w:val="24"/>
          <w:szCs w:val="24"/>
        </w:rPr>
      </w:pPr>
      <w:r w:rsidRPr="00A30EDD">
        <w:rPr>
          <w:rFonts w:ascii="Times New Roman" w:hAnsi="Times New Roman"/>
          <w:sz w:val="24"/>
          <w:szCs w:val="24"/>
        </w:rPr>
        <w:t xml:space="preserve">(2) </w:t>
      </w:r>
      <w:r w:rsidRPr="00A30EDD">
        <w:rPr>
          <w:rFonts w:ascii="Times New Roman" w:hAnsi="Times New Roman"/>
          <w:color w:val="auto"/>
          <w:sz w:val="24"/>
          <w:szCs w:val="24"/>
        </w:rPr>
        <w:t>Büyükşehirlerde büyükşehir belediyesi, diğer illerde il belediyesi tarafından</w:t>
      </w:r>
      <w:r w:rsidRPr="00A30EDD">
        <w:rPr>
          <w:rFonts w:ascii="Times New Roman" w:hAnsi="Times New Roman"/>
          <w:sz w:val="24"/>
          <w:szCs w:val="24"/>
        </w:rPr>
        <w:t xml:space="preserve"> YİDEP’in uygulama dönemleri </w:t>
      </w:r>
      <w:r w:rsidRPr="00A30EDD">
        <w:rPr>
          <w:rFonts w:ascii="Times New Roman" w:hAnsi="Times New Roman"/>
          <w:color w:val="auto"/>
          <w:sz w:val="24"/>
          <w:szCs w:val="24"/>
        </w:rPr>
        <w:t>içerisinde;</w:t>
      </w:r>
    </w:p>
    <w:p w14:paraId="56B58A62" w14:textId="450C41AD" w:rsidR="006B2258" w:rsidRPr="00A30EDD" w:rsidRDefault="006302A9" w:rsidP="00517F04">
      <w:pPr>
        <w:pStyle w:val="3-normalyaz"/>
        <w:spacing w:before="120" w:after="120" w:line="240" w:lineRule="auto"/>
        <w:ind w:firstLine="709"/>
        <w:rPr>
          <w:rFonts w:ascii="Times New Roman" w:hAnsi="Times New Roman"/>
          <w:color w:val="auto"/>
          <w:sz w:val="24"/>
          <w:szCs w:val="24"/>
        </w:rPr>
      </w:pPr>
      <w:r w:rsidRPr="00A30EDD">
        <w:rPr>
          <w:rFonts w:ascii="Times New Roman" w:hAnsi="Times New Roman"/>
          <w:color w:val="auto"/>
          <w:sz w:val="24"/>
          <w:szCs w:val="24"/>
        </w:rPr>
        <w:t xml:space="preserve">a) </w:t>
      </w:r>
      <w:r w:rsidR="006B2258" w:rsidRPr="00A30EDD">
        <w:rPr>
          <w:rFonts w:ascii="Times New Roman" w:hAnsi="Times New Roman"/>
          <w:color w:val="auto"/>
          <w:sz w:val="24"/>
          <w:szCs w:val="24"/>
        </w:rPr>
        <w:t xml:space="preserve">Her yıl </w:t>
      </w:r>
      <w:r w:rsidR="006E05CD" w:rsidRPr="00A30EDD">
        <w:rPr>
          <w:rFonts w:ascii="Times New Roman" w:hAnsi="Times New Roman"/>
          <w:color w:val="auto"/>
          <w:sz w:val="24"/>
          <w:szCs w:val="24"/>
        </w:rPr>
        <w:t>etkilenebilirlik ve risk analizi veri</w:t>
      </w:r>
      <w:r w:rsidR="00554EB0" w:rsidRPr="00A30EDD">
        <w:rPr>
          <w:rFonts w:ascii="Times New Roman" w:hAnsi="Times New Roman"/>
          <w:color w:val="auto"/>
          <w:sz w:val="24"/>
          <w:szCs w:val="24"/>
        </w:rPr>
        <w:t>ler</w:t>
      </w:r>
      <w:r w:rsidR="00957995">
        <w:rPr>
          <w:rFonts w:ascii="Times New Roman" w:hAnsi="Times New Roman"/>
          <w:color w:val="auto"/>
          <w:sz w:val="24"/>
          <w:szCs w:val="24"/>
        </w:rPr>
        <w:t>i</w:t>
      </w:r>
      <w:r w:rsidR="006E05CD" w:rsidRPr="00A30EDD">
        <w:rPr>
          <w:rFonts w:ascii="Times New Roman" w:hAnsi="Times New Roman"/>
          <w:color w:val="auto"/>
          <w:sz w:val="24"/>
          <w:szCs w:val="24"/>
        </w:rPr>
        <w:t xml:space="preserve"> </w:t>
      </w:r>
      <w:r w:rsidR="006B2258" w:rsidRPr="00A30EDD">
        <w:rPr>
          <w:rFonts w:ascii="Times New Roman" w:hAnsi="Times New Roman"/>
          <w:color w:val="auto"/>
          <w:sz w:val="24"/>
          <w:szCs w:val="24"/>
        </w:rPr>
        <w:t xml:space="preserve">teknik kılavuza göre toplanarak </w:t>
      </w:r>
      <w:r w:rsidR="00385FE0" w:rsidRPr="00A30EDD">
        <w:rPr>
          <w:rFonts w:ascii="Times New Roman" w:hAnsi="Times New Roman"/>
          <w:color w:val="auto"/>
          <w:sz w:val="24"/>
          <w:szCs w:val="24"/>
        </w:rPr>
        <w:t>30 Haziran</w:t>
      </w:r>
      <w:r w:rsidR="00C142D1" w:rsidRPr="00A30EDD">
        <w:rPr>
          <w:rFonts w:ascii="Times New Roman" w:hAnsi="Times New Roman"/>
          <w:color w:val="auto"/>
          <w:sz w:val="24"/>
          <w:szCs w:val="24"/>
        </w:rPr>
        <w:t xml:space="preserve"> tarihine kadar </w:t>
      </w:r>
      <w:r w:rsidR="006B2258" w:rsidRPr="00A30EDD">
        <w:rPr>
          <w:rFonts w:ascii="Times New Roman" w:hAnsi="Times New Roman"/>
          <w:color w:val="auto"/>
          <w:sz w:val="24"/>
          <w:szCs w:val="24"/>
        </w:rPr>
        <w:t>E-YİDEP</w:t>
      </w:r>
      <w:r w:rsidR="006876B1">
        <w:rPr>
          <w:rFonts w:ascii="Times New Roman" w:hAnsi="Times New Roman"/>
          <w:color w:val="auto"/>
          <w:sz w:val="24"/>
          <w:szCs w:val="24"/>
        </w:rPr>
        <w:t>’e</w:t>
      </w:r>
      <w:r w:rsidR="006B2258" w:rsidRPr="00A30EDD">
        <w:rPr>
          <w:rFonts w:ascii="Times New Roman" w:hAnsi="Times New Roman"/>
          <w:color w:val="auto"/>
          <w:sz w:val="24"/>
          <w:szCs w:val="24"/>
        </w:rPr>
        <w:t xml:space="preserve"> işlenir.</w:t>
      </w:r>
    </w:p>
    <w:p w14:paraId="0D8AB7E2" w14:textId="7F8213D3" w:rsidR="006302A9" w:rsidRPr="00A30EDD" w:rsidRDefault="006B2258" w:rsidP="00517F04">
      <w:pPr>
        <w:pStyle w:val="3-normalyaz"/>
        <w:spacing w:before="120" w:after="120" w:line="240" w:lineRule="auto"/>
        <w:ind w:firstLine="709"/>
        <w:rPr>
          <w:rFonts w:ascii="Times New Roman" w:hAnsi="Times New Roman"/>
          <w:color w:val="auto"/>
          <w:sz w:val="24"/>
          <w:szCs w:val="24"/>
        </w:rPr>
      </w:pPr>
      <w:r w:rsidRPr="00A30EDD">
        <w:rPr>
          <w:rFonts w:ascii="Times New Roman" w:hAnsi="Times New Roman"/>
          <w:color w:val="auto"/>
          <w:sz w:val="24"/>
          <w:szCs w:val="24"/>
        </w:rPr>
        <w:t xml:space="preserve">b) </w:t>
      </w:r>
      <w:r w:rsidR="006302A9" w:rsidRPr="00A30EDD">
        <w:rPr>
          <w:rFonts w:ascii="Times New Roman" w:hAnsi="Times New Roman"/>
          <w:color w:val="auto"/>
          <w:sz w:val="24"/>
          <w:szCs w:val="24"/>
        </w:rPr>
        <w:t xml:space="preserve">Her yıl </w:t>
      </w:r>
      <w:r w:rsidR="00CB4652" w:rsidRPr="00A30EDD">
        <w:rPr>
          <w:rFonts w:ascii="Times New Roman" w:hAnsi="Times New Roman"/>
          <w:color w:val="auto"/>
          <w:sz w:val="24"/>
          <w:szCs w:val="24"/>
        </w:rPr>
        <w:t>iki</w:t>
      </w:r>
      <w:r w:rsidR="006302A9" w:rsidRPr="00A30EDD">
        <w:rPr>
          <w:rFonts w:ascii="Times New Roman" w:hAnsi="Times New Roman"/>
          <w:color w:val="auto"/>
          <w:sz w:val="24"/>
          <w:szCs w:val="24"/>
        </w:rPr>
        <w:t xml:space="preserve"> önceki yılın </w:t>
      </w:r>
      <w:r w:rsidR="005B1FD4" w:rsidRPr="00A30EDD">
        <w:rPr>
          <w:rFonts w:ascii="Times New Roman" w:hAnsi="Times New Roman"/>
          <w:color w:val="auto"/>
          <w:sz w:val="24"/>
          <w:szCs w:val="24"/>
        </w:rPr>
        <w:t xml:space="preserve">il </w:t>
      </w:r>
      <w:r w:rsidR="006302A9" w:rsidRPr="00A30EDD">
        <w:rPr>
          <w:rFonts w:ascii="Times New Roman" w:hAnsi="Times New Roman"/>
          <w:color w:val="auto"/>
          <w:sz w:val="24"/>
          <w:szCs w:val="24"/>
        </w:rPr>
        <w:t xml:space="preserve">sera gazı envanteri </w:t>
      </w:r>
      <w:r w:rsidRPr="00A30EDD">
        <w:rPr>
          <w:rFonts w:ascii="Times New Roman" w:hAnsi="Times New Roman"/>
          <w:color w:val="auto"/>
          <w:sz w:val="24"/>
          <w:szCs w:val="24"/>
        </w:rPr>
        <w:t xml:space="preserve">teknik kılavuza göre </w:t>
      </w:r>
      <w:r w:rsidR="006302A9" w:rsidRPr="00A30EDD">
        <w:rPr>
          <w:rFonts w:ascii="Times New Roman" w:hAnsi="Times New Roman"/>
          <w:color w:val="auto"/>
          <w:sz w:val="24"/>
          <w:szCs w:val="24"/>
        </w:rPr>
        <w:t xml:space="preserve">hazırlanır ve </w:t>
      </w:r>
      <w:r w:rsidR="00385FE0" w:rsidRPr="00A30EDD">
        <w:rPr>
          <w:rFonts w:ascii="Times New Roman" w:hAnsi="Times New Roman"/>
          <w:color w:val="auto"/>
          <w:sz w:val="24"/>
          <w:szCs w:val="24"/>
        </w:rPr>
        <w:t>30 Haziran</w:t>
      </w:r>
      <w:r w:rsidR="005B1FD4" w:rsidRPr="00A30EDD">
        <w:rPr>
          <w:rFonts w:ascii="Times New Roman" w:hAnsi="Times New Roman"/>
          <w:color w:val="auto"/>
          <w:sz w:val="24"/>
          <w:szCs w:val="24"/>
        </w:rPr>
        <w:t xml:space="preserve"> tarihine kadar </w:t>
      </w:r>
      <w:r w:rsidR="006302A9" w:rsidRPr="00A30EDD">
        <w:rPr>
          <w:rFonts w:ascii="Times New Roman" w:hAnsi="Times New Roman"/>
          <w:color w:val="auto"/>
          <w:sz w:val="24"/>
          <w:szCs w:val="24"/>
        </w:rPr>
        <w:t>E-YİDEP</w:t>
      </w:r>
      <w:r w:rsidR="006876B1">
        <w:rPr>
          <w:rFonts w:ascii="Times New Roman" w:hAnsi="Times New Roman"/>
          <w:color w:val="auto"/>
          <w:sz w:val="24"/>
          <w:szCs w:val="24"/>
        </w:rPr>
        <w:t>’e</w:t>
      </w:r>
      <w:r w:rsidR="006302A9" w:rsidRPr="00A30EDD">
        <w:rPr>
          <w:rFonts w:ascii="Times New Roman" w:hAnsi="Times New Roman"/>
          <w:color w:val="auto"/>
          <w:sz w:val="24"/>
          <w:szCs w:val="24"/>
        </w:rPr>
        <w:t xml:space="preserve"> işlenir.</w:t>
      </w:r>
    </w:p>
    <w:p w14:paraId="1DBD0A42" w14:textId="32D5F973" w:rsidR="006302A9" w:rsidRPr="00A30EDD" w:rsidRDefault="006B2258" w:rsidP="00517F04">
      <w:pPr>
        <w:pStyle w:val="3-normalyaz"/>
        <w:spacing w:before="120" w:after="120" w:line="240" w:lineRule="auto"/>
        <w:ind w:firstLine="709"/>
        <w:rPr>
          <w:rFonts w:ascii="Times New Roman" w:hAnsi="Times New Roman"/>
          <w:color w:val="auto"/>
          <w:sz w:val="24"/>
          <w:szCs w:val="24"/>
        </w:rPr>
      </w:pPr>
      <w:r w:rsidRPr="00A30EDD">
        <w:rPr>
          <w:rFonts w:ascii="Times New Roman" w:hAnsi="Times New Roman"/>
          <w:color w:val="auto"/>
          <w:sz w:val="24"/>
          <w:szCs w:val="24"/>
        </w:rPr>
        <w:t>c</w:t>
      </w:r>
      <w:r w:rsidR="006302A9" w:rsidRPr="00A30EDD">
        <w:rPr>
          <w:rFonts w:ascii="Times New Roman" w:hAnsi="Times New Roman"/>
          <w:color w:val="auto"/>
          <w:sz w:val="24"/>
          <w:szCs w:val="24"/>
        </w:rPr>
        <w:t xml:space="preserve">) Her yıl </w:t>
      </w:r>
      <w:r w:rsidR="00314F48" w:rsidRPr="00A30EDD">
        <w:rPr>
          <w:rFonts w:ascii="Times New Roman" w:hAnsi="Times New Roman"/>
          <w:color w:val="auto"/>
          <w:sz w:val="24"/>
          <w:szCs w:val="24"/>
        </w:rPr>
        <w:t xml:space="preserve">YİDEP’in </w:t>
      </w:r>
      <w:r w:rsidR="005B1FD4" w:rsidRPr="00A30EDD">
        <w:rPr>
          <w:rFonts w:ascii="Times New Roman" w:hAnsi="Times New Roman"/>
          <w:color w:val="auto"/>
          <w:sz w:val="24"/>
          <w:szCs w:val="24"/>
        </w:rPr>
        <w:t xml:space="preserve">bir önceki yıl </w:t>
      </w:r>
      <w:r w:rsidR="0037394F" w:rsidRPr="00A30EDD">
        <w:rPr>
          <w:rFonts w:ascii="Times New Roman" w:hAnsi="Times New Roman"/>
          <w:color w:val="auto"/>
          <w:sz w:val="24"/>
          <w:szCs w:val="24"/>
        </w:rPr>
        <w:t xml:space="preserve">uygulanmasına ilişkin </w:t>
      </w:r>
      <w:r w:rsidR="006302A9" w:rsidRPr="00A30EDD">
        <w:rPr>
          <w:rFonts w:ascii="Times New Roman" w:hAnsi="Times New Roman"/>
          <w:color w:val="auto"/>
          <w:sz w:val="24"/>
          <w:szCs w:val="24"/>
        </w:rPr>
        <w:t>izleme</w:t>
      </w:r>
      <w:r w:rsidR="00224AC6" w:rsidRPr="00A30EDD">
        <w:rPr>
          <w:rFonts w:ascii="Times New Roman" w:hAnsi="Times New Roman"/>
          <w:color w:val="auto"/>
          <w:sz w:val="24"/>
          <w:szCs w:val="24"/>
        </w:rPr>
        <w:t>,</w:t>
      </w:r>
      <w:r w:rsidR="006302A9" w:rsidRPr="00A30EDD">
        <w:rPr>
          <w:rFonts w:ascii="Times New Roman" w:hAnsi="Times New Roman"/>
          <w:color w:val="auto"/>
          <w:sz w:val="24"/>
          <w:szCs w:val="24"/>
        </w:rPr>
        <w:t xml:space="preserve"> </w:t>
      </w:r>
      <w:r w:rsidR="00B929C1" w:rsidRPr="00A30EDD">
        <w:rPr>
          <w:rFonts w:ascii="Times New Roman" w:hAnsi="Times New Roman"/>
          <w:color w:val="auto"/>
          <w:sz w:val="24"/>
          <w:szCs w:val="24"/>
        </w:rPr>
        <w:t xml:space="preserve">teknik kılavuza göre </w:t>
      </w:r>
      <w:r w:rsidR="006302A9" w:rsidRPr="00A30EDD">
        <w:rPr>
          <w:rFonts w:ascii="Times New Roman" w:hAnsi="Times New Roman"/>
          <w:color w:val="auto"/>
          <w:sz w:val="24"/>
          <w:szCs w:val="24"/>
        </w:rPr>
        <w:t xml:space="preserve">yapılarak eylemlerin gerçekleşme durumu </w:t>
      </w:r>
      <w:r w:rsidR="002B3ABB" w:rsidRPr="00A30EDD">
        <w:rPr>
          <w:rFonts w:ascii="Times New Roman" w:hAnsi="Times New Roman"/>
          <w:color w:val="auto"/>
          <w:sz w:val="24"/>
          <w:szCs w:val="24"/>
        </w:rPr>
        <w:t xml:space="preserve">ve buna ilişkin izleme sonuçları </w:t>
      </w:r>
      <w:r w:rsidR="00385FE0" w:rsidRPr="00A30EDD">
        <w:rPr>
          <w:rFonts w:ascii="Times New Roman" w:hAnsi="Times New Roman"/>
          <w:color w:val="auto"/>
          <w:sz w:val="24"/>
          <w:szCs w:val="24"/>
        </w:rPr>
        <w:t>30 Haziran</w:t>
      </w:r>
      <w:r w:rsidR="002B3ABB" w:rsidRPr="00A30EDD">
        <w:rPr>
          <w:rFonts w:ascii="Times New Roman" w:hAnsi="Times New Roman"/>
          <w:color w:val="auto"/>
          <w:sz w:val="24"/>
          <w:szCs w:val="24"/>
        </w:rPr>
        <w:t xml:space="preserve"> tarihine kadar </w:t>
      </w:r>
      <w:r w:rsidR="006302A9" w:rsidRPr="00A30EDD">
        <w:rPr>
          <w:rFonts w:ascii="Times New Roman" w:hAnsi="Times New Roman"/>
          <w:color w:val="auto"/>
          <w:sz w:val="24"/>
          <w:szCs w:val="24"/>
        </w:rPr>
        <w:t>E-YİDEP</w:t>
      </w:r>
      <w:r w:rsidR="00DD0315" w:rsidRPr="00A30EDD">
        <w:rPr>
          <w:rFonts w:ascii="Times New Roman" w:hAnsi="Times New Roman"/>
          <w:color w:val="auto"/>
          <w:sz w:val="24"/>
          <w:szCs w:val="24"/>
        </w:rPr>
        <w:t xml:space="preserve">’e </w:t>
      </w:r>
      <w:r w:rsidR="006302A9" w:rsidRPr="00A30EDD">
        <w:rPr>
          <w:rFonts w:ascii="Times New Roman" w:hAnsi="Times New Roman"/>
          <w:color w:val="auto"/>
          <w:sz w:val="24"/>
          <w:szCs w:val="24"/>
        </w:rPr>
        <w:t xml:space="preserve">işlenir. </w:t>
      </w:r>
    </w:p>
    <w:p w14:paraId="2D71DE78" w14:textId="6290B724" w:rsidR="008C2548" w:rsidRDefault="006302A9" w:rsidP="00517F04">
      <w:pPr>
        <w:pStyle w:val="3-normalyaz"/>
        <w:spacing w:before="120" w:after="120" w:line="240" w:lineRule="auto"/>
        <w:ind w:firstLine="709"/>
        <w:rPr>
          <w:rFonts w:ascii="Times New Roman" w:hAnsi="Times New Roman"/>
          <w:color w:val="auto"/>
          <w:sz w:val="24"/>
          <w:szCs w:val="24"/>
        </w:rPr>
      </w:pPr>
      <w:r w:rsidRPr="00A30EDD">
        <w:rPr>
          <w:rFonts w:ascii="Times New Roman" w:hAnsi="Times New Roman"/>
          <w:color w:val="auto"/>
          <w:sz w:val="24"/>
          <w:szCs w:val="24"/>
        </w:rPr>
        <w:t>(</w:t>
      </w:r>
      <w:r w:rsidR="00385FE0" w:rsidRPr="00A30EDD">
        <w:rPr>
          <w:rFonts w:ascii="Times New Roman" w:hAnsi="Times New Roman"/>
          <w:color w:val="auto"/>
          <w:sz w:val="24"/>
          <w:szCs w:val="24"/>
        </w:rPr>
        <w:t>3</w:t>
      </w:r>
      <w:r w:rsidRPr="00A30EDD">
        <w:rPr>
          <w:rFonts w:ascii="Times New Roman" w:hAnsi="Times New Roman"/>
          <w:color w:val="auto"/>
          <w:sz w:val="24"/>
          <w:szCs w:val="24"/>
        </w:rPr>
        <w:t xml:space="preserve">) </w:t>
      </w:r>
      <w:r w:rsidR="00833570" w:rsidRPr="00A30EDD">
        <w:rPr>
          <w:rFonts w:ascii="Times New Roman" w:hAnsi="Times New Roman"/>
          <w:color w:val="auto"/>
          <w:sz w:val="24"/>
          <w:szCs w:val="24"/>
        </w:rPr>
        <w:t>İ</w:t>
      </w:r>
      <w:r w:rsidR="00BA4FC4" w:rsidRPr="00A30EDD">
        <w:rPr>
          <w:rFonts w:ascii="Times New Roman" w:hAnsi="Times New Roman"/>
          <w:color w:val="auto"/>
          <w:sz w:val="24"/>
          <w:szCs w:val="24"/>
        </w:rPr>
        <w:t xml:space="preserve">zleme sonuçları </w:t>
      </w:r>
      <w:r w:rsidR="008C2548" w:rsidRPr="00A30EDD">
        <w:rPr>
          <w:rFonts w:ascii="Times New Roman" w:hAnsi="Times New Roman"/>
          <w:color w:val="auto"/>
          <w:sz w:val="24"/>
          <w:szCs w:val="24"/>
        </w:rPr>
        <w:t>İl İDKK tarafından</w:t>
      </w:r>
      <w:r w:rsidR="00BA4FC4" w:rsidRPr="00A30EDD">
        <w:rPr>
          <w:rFonts w:ascii="Times New Roman" w:hAnsi="Times New Roman"/>
          <w:color w:val="auto"/>
          <w:sz w:val="24"/>
          <w:szCs w:val="24"/>
        </w:rPr>
        <w:t xml:space="preserve"> </w:t>
      </w:r>
      <w:r w:rsidR="00D84997" w:rsidRPr="00A30EDD">
        <w:rPr>
          <w:rFonts w:ascii="Times New Roman" w:hAnsi="Times New Roman"/>
          <w:color w:val="auto"/>
          <w:sz w:val="24"/>
          <w:szCs w:val="24"/>
        </w:rPr>
        <w:t xml:space="preserve">yapılacak toplantıda </w:t>
      </w:r>
      <w:r w:rsidR="00BA4FC4" w:rsidRPr="00A30EDD">
        <w:rPr>
          <w:rFonts w:ascii="Times New Roman" w:hAnsi="Times New Roman"/>
          <w:color w:val="auto"/>
          <w:sz w:val="24"/>
          <w:szCs w:val="24"/>
        </w:rPr>
        <w:t xml:space="preserve">değerlendirilir ve değerlendirme raporu </w:t>
      </w:r>
      <w:r w:rsidR="00385FE0" w:rsidRPr="00A30EDD">
        <w:rPr>
          <w:rFonts w:ascii="Times New Roman" w:hAnsi="Times New Roman"/>
          <w:color w:val="auto"/>
          <w:sz w:val="24"/>
          <w:szCs w:val="24"/>
        </w:rPr>
        <w:t xml:space="preserve">1 Ekim tarihine kadar </w:t>
      </w:r>
      <w:r w:rsidR="00BA4FC4" w:rsidRPr="00A30EDD">
        <w:rPr>
          <w:rFonts w:ascii="Times New Roman" w:hAnsi="Times New Roman"/>
          <w:color w:val="auto"/>
          <w:sz w:val="24"/>
          <w:szCs w:val="24"/>
        </w:rPr>
        <w:t>E-YİDEP</w:t>
      </w:r>
      <w:r w:rsidR="00DD0315" w:rsidRPr="00A30EDD">
        <w:rPr>
          <w:rFonts w:ascii="Times New Roman" w:hAnsi="Times New Roman"/>
          <w:color w:val="auto"/>
          <w:sz w:val="24"/>
          <w:szCs w:val="24"/>
        </w:rPr>
        <w:t>’</w:t>
      </w:r>
      <w:r w:rsidR="00BA4FC4" w:rsidRPr="00A30EDD">
        <w:rPr>
          <w:rFonts w:ascii="Times New Roman" w:hAnsi="Times New Roman"/>
          <w:color w:val="auto"/>
          <w:sz w:val="24"/>
          <w:szCs w:val="24"/>
        </w:rPr>
        <w:t>e işlenir.</w:t>
      </w:r>
    </w:p>
    <w:p w14:paraId="64CEC24F" w14:textId="77777777" w:rsidR="00957995" w:rsidRPr="00A30EDD" w:rsidRDefault="00957995" w:rsidP="00517F04">
      <w:pPr>
        <w:pStyle w:val="3-normalyaz"/>
        <w:spacing w:before="120" w:after="120" w:line="240" w:lineRule="auto"/>
        <w:ind w:firstLine="709"/>
        <w:rPr>
          <w:rFonts w:ascii="Times New Roman" w:hAnsi="Times New Roman"/>
          <w:color w:val="auto"/>
          <w:sz w:val="24"/>
          <w:szCs w:val="24"/>
        </w:rPr>
      </w:pPr>
    </w:p>
    <w:p w14:paraId="16D32FEC" w14:textId="77777777" w:rsidR="00B8524D" w:rsidRPr="00A30EDD" w:rsidRDefault="0092124F" w:rsidP="00517F04">
      <w:pPr>
        <w:pStyle w:val="Balk1"/>
        <w:spacing w:before="120" w:after="120" w:line="240" w:lineRule="auto"/>
        <w:rPr>
          <w:rFonts w:ascii="Times New Roman" w:hAnsi="Times New Roman"/>
          <w:sz w:val="24"/>
          <w:szCs w:val="24"/>
        </w:rPr>
      </w:pPr>
      <w:r w:rsidRPr="00A30EDD">
        <w:rPr>
          <w:rFonts w:ascii="Times New Roman" w:hAnsi="Times New Roman"/>
          <w:sz w:val="24"/>
          <w:szCs w:val="24"/>
        </w:rPr>
        <w:t>ÜÇÜNCÜ</w:t>
      </w:r>
      <w:r w:rsidR="00B8524D" w:rsidRPr="00A30EDD">
        <w:rPr>
          <w:rFonts w:ascii="Times New Roman" w:hAnsi="Times New Roman"/>
          <w:sz w:val="24"/>
          <w:szCs w:val="24"/>
        </w:rPr>
        <w:t xml:space="preserve"> BÖLÜM</w:t>
      </w:r>
    </w:p>
    <w:p w14:paraId="3EE23DE9" w14:textId="7FF78375" w:rsidR="00037724" w:rsidRPr="00A30EDD" w:rsidRDefault="00037724" w:rsidP="00517F04">
      <w:pPr>
        <w:pStyle w:val="Balk1"/>
        <w:spacing w:before="120" w:after="120" w:line="240" w:lineRule="auto"/>
        <w:rPr>
          <w:rFonts w:ascii="Times New Roman" w:hAnsi="Times New Roman"/>
          <w:sz w:val="24"/>
          <w:szCs w:val="24"/>
        </w:rPr>
      </w:pPr>
      <w:r w:rsidRPr="00A30EDD">
        <w:rPr>
          <w:rFonts w:ascii="Times New Roman" w:hAnsi="Times New Roman"/>
          <w:sz w:val="24"/>
          <w:szCs w:val="24"/>
        </w:rPr>
        <w:t xml:space="preserve">Görev, Yetki ve </w:t>
      </w:r>
      <w:r w:rsidR="001D0C73" w:rsidRPr="00A30EDD">
        <w:rPr>
          <w:rFonts w:ascii="Times New Roman" w:hAnsi="Times New Roman"/>
          <w:sz w:val="24"/>
          <w:szCs w:val="24"/>
        </w:rPr>
        <w:t>Sorumluluklar</w:t>
      </w:r>
    </w:p>
    <w:p w14:paraId="086DF0EF" w14:textId="77777777" w:rsidR="000B5153" w:rsidRPr="00A30EDD" w:rsidRDefault="000B5153" w:rsidP="00517F04">
      <w:pPr>
        <w:pStyle w:val="Balk2"/>
        <w:spacing w:before="120" w:after="120" w:line="240" w:lineRule="auto"/>
        <w:jc w:val="both"/>
        <w:rPr>
          <w:rFonts w:ascii="Times New Roman" w:hAnsi="Times New Roman"/>
          <w:sz w:val="24"/>
          <w:szCs w:val="24"/>
        </w:rPr>
      </w:pPr>
    </w:p>
    <w:p w14:paraId="7CC0B9C4" w14:textId="77777777" w:rsidR="00037724" w:rsidRPr="00A30EDD" w:rsidRDefault="00037724" w:rsidP="00517F04">
      <w:pPr>
        <w:pStyle w:val="Balk2"/>
        <w:tabs>
          <w:tab w:val="left" w:pos="993"/>
        </w:tabs>
        <w:spacing w:before="120" w:after="120" w:line="240" w:lineRule="auto"/>
        <w:ind w:firstLine="709"/>
        <w:jc w:val="both"/>
        <w:rPr>
          <w:rFonts w:ascii="Times New Roman" w:hAnsi="Times New Roman"/>
          <w:sz w:val="24"/>
          <w:szCs w:val="24"/>
        </w:rPr>
      </w:pPr>
      <w:r w:rsidRPr="00A30EDD">
        <w:rPr>
          <w:rFonts w:ascii="Times New Roman" w:hAnsi="Times New Roman"/>
          <w:sz w:val="24"/>
          <w:szCs w:val="24"/>
        </w:rPr>
        <w:t>Ba</w:t>
      </w:r>
      <w:r w:rsidR="00832932" w:rsidRPr="00A30EDD">
        <w:rPr>
          <w:rFonts w:ascii="Times New Roman" w:hAnsi="Times New Roman"/>
          <w:sz w:val="24"/>
          <w:szCs w:val="24"/>
        </w:rPr>
        <w:t>ş</w:t>
      </w:r>
      <w:r w:rsidRPr="00A30EDD">
        <w:rPr>
          <w:rFonts w:ascii="Times New Roman" w:hAnsi="Times New Roman"/>
          <w:sz w:val="24"/>
          <w:szCs w:val="24"/>
        </w:rPr>
        <w:t>kanlı</w:t>
      </w:r>
      <w:r w:rsidR="000B5153" w:rsidRPr="00A30EDD">
        <w:rPr>
          <w:rFonts w:ascii="Times New Roman" w:hAnsi="Times New Roman"/>
          <w:sz w:val="24"/>
          <w:szCs w:val="24"/>
        </w:rPr>
        <w:t xml:space="preserve">ğın </w:t>
      </w:r>
      <w:r w:rsidR="00DB169E" w:rsidRPr="00A30EDD">
        <w:rPr>
          <w:rFonts w:ascii="Times New Roman" w:hAnsi="Times New Roman"/>
          <w:sz w:val="24"/>
          <w:szCs w:val="24"/>
        </w:rPr>
        <w:t>Görev ve Yetkileri</w:t>
      </w:r>
    </w:p>
    <w:p w14:paraId="08A39635" w14:textId="77777777" w:rsidR="000B5153" w:rsidRPr="00A30EDD" w:rsidRDefault="00037724" w:rsidP="00517F04">
      <w:pPr>
        <w:tabs>
          <w:tab w:val="left" w:pos="360"/>
          <w:tab w:val="left" w:pos="993"/>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hAnsi="Times New Roman"/>
          <w:b/>
          <w:sz w:val="24"/>
          <w:szCs w:val="24"/>
        </w:rPr>
        <w:t xml:space="preserve">MADDE </w:t>
      </w:r>
      <w:r w:rsidR="006302A9" w:rsidRPr="00A30EDD">
        <w:rPr>
          <w:rFonts w:ascii="Times New Roman" w:hAnsi="Times New Roman"/>
          <w:b/>
          <w:sz w:val="24"/>
          <w:szCs w:val="24"/>
        </w:rPr>
        <w:t>9</w:t>
      </w:r>
      <w:r w:rsidR="006302A9" w:rsidRPr="00A30EDD">
        <w:rPr>
          <w:rFonts w:ascii="Times New Roman" w:hAnsi="Times New Roman"/>
          <w:sz w:val="24"/>
          <w:szCs w:val="24"/>
        </w:rPr>
        <w:t xml:space="preserve"> </w:t>
      </w:r>
      <w:r w:rsidR="008D2575" w:rsidRPr="00A30EDD">
        <w:rPr>
          <w:rFonts w:ascii="Times New Roman" w:hAnsi="Times New Roman"/>
          <w:sz w:val="24"/>
          <w:szCs w:val="24"/>
        </w:rPr>
        <w:t>–</w:t>
      </w:r>
      <w:r w:rsidR="000B5153" w:rsidRPr="00A30EDD">
        <w:rPr>
          <w:rFonts w:ascii="Times New Roman" w:eastAsiaTheme="minorHAnsi" w:hAnsi="Times New Roman"/>
          <w:spacing w:val="-2"/>
          <w:sz w:val="24"/>
          <w:szCs w:val="24"/>
          <w:lang w:eastAsia="en-US"/>
        </w:rPr>
        <w:t xml:space="preserve"> (1) Ba</w:t>
      </w:r>
      <w:r w:rsidR="00967C5B" w:rsidRPr="00A30EDD">
        <w:rPr>
          <w:rFonts w:ascii="Times New Roman" w:eastAsiaTheme="minorHAnsi" w:hAnsi="Times New Roman"/>
          <w:spacing w:val="-2"/>
          <w:sz w:val="24"/>
          <w:szCs w:val="24"/>
          <w:lang w:eastAsia="en-US"/>
        </w:rPr>
        <w:t>ş</w:t>
      </w:r>
      <w:r w:rsidR="000B5153" w:rsidRPr="00A30EDD">
        <w:rPr>
          <w:rFonts w:ascii="Times New Roman" w:eastAsiaTheme="minorHAnsi" w:hAnsi="Times New Roman"/>
          <w:spacing w:val="-2"/>
          <w:sz w:val="24"/>
          <w:szCs w:val="24"/>
          <w:lang w:eastAsia="en-US"/>
        </w:rPr>
        <w:t>kanlık;</w:t>
      </w:r>
    </w:p>
    <w:p w14:paraId="3EECC7B5" w14:textId="77777777" w:rsidR="0096117A" w:rsidRPr="00A30EDD" w:rsidRDefault="002A228C" w:rsidP="008306E9">
      <w:pPr>
        <w:pStyle w:val="ListeParagraf"/>
        <w:numPr>
          <w:ilvl w:val="0"/>
          <w:numId w:val="17"/>
        </w:numPr>
        <w:tabs>
          <w:tab w:val="left" w:pos="360"/>
          <w:tab w:val="left" w:pos="724"/>
          <w:tab w:val="left" w:pos="993"/>
        </w:tabs>
        <w:spacing w:before="120" w:after="120" w:line="240" w:lineRule="auto"/>
        <w:ind w:left="0" w:firstLine="724"/>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lastRenderedPageBreak/>
        <w:t xml:space="preserve">Bu Yönetmelik uyarınca </w:t>
      </w:r>
      <w:r w:rsidR="00F90477" w:rsidRPr="00A30EDD">
        <w:rPr>
          <w:rFonts w:ascii="Times New Roman" w:eastAsiaTheme="minorHAnsi" w:hAnsi="Times New Roman"/>
          <w:spacing w:val="-2"/>
          <w:sz w:val="24"/>
          <w:szCs w:val="24"/>
          <w:lang w:eastAsia="en-US"/>
        </w:rPr>
        <w:t>yayım</w:t>
      </w:r>
      <w:r w:rsidR="000B5153" w:rsidRPr="00A30EDD">
        <w:rPr>
          <w:rFonts w:ascii="Times New Roman" w:eastAsiaTheme="minorHAnsi" w:hAnsi="Times New Roman"/>
          <w:spacing w:val="-2"/>
          <w:sz w:val="24"/>
          <w:szCs w:val="24"/>
          <w:lang w:eastAsia="en-US"/>
        </w:rPr>
        <w:t>lanacak teknik kılavuz</w:t>
      </w:r>
      <w:r w:rsidR="009B77F9" w:rsidRPr="00A30EDD">
        <w:rPr>
          <w:rFonts w:ascii="Times New Roman" w:eastAsiaTheme="minorHAnsi" w:hAnsi="Times New Roman"/>
          <w:spacing w:val="-2"/>
          <w:sz w:val="24"/>
          <w:szCs w:val="24"/>
          <w:lang w:eastAsia="en-US"/>
        </w:rPr>
        <w:t>un hazırlanması ve</w:t>
      </w:r>
      <w:r w:rsidR="000B5153" w:rsidRPr="00A30EDD">
        <w:rPr>
          <w:rFonts w:ascii="Times New Roman" w:eastAsiaTheme="minorHAnsi" w:hAnsi="Times New Roman"/>
          <w:spacing w:val="-2"/>
          <w:sz w:val="24"/>
          <w:szCs w:val="24"/>
          <w:lang w:eastAsia="en-US"/>
        </w:rPr>
        <w:t xml:space="preserve"> güncellenmesi</w:t>
      </w:r>
      <w:r w:rsidR="009B77F9" w:rsidRPr="00A30EDD">
        <w:rPr>
          <w:rFonts w:ascii="Times New Roman" w:eastAsiaTheme="minorHAnsi" w:hAnsi="Times New Roman"/>
          <w:spacing w:val="-2"/>
          <w:sz w:val="24"/>
          <w:szCs w:val="24"/>
          <w:lang w:eastAsia="en-US"/>
        </w:rPr>
        <w:t>nden</w:t>
      </w:r>
      <w:r w:rsidR="0096117A" w:rsidRPr="00A30EDD">
        <w:rPr>
          <w:rFonts w:ascii="Times New Roman" w:eastAsiaTheme="minorHAnsi" w:hAnsi="Times New Roman"/>
          <w:spacing w:val="-2"/>
          <w:sz w:val="24"/>
          <w:szCs w:val="24"/>
          <w:lang w:eastAsia="en-US"/>
        </w:rPr>
        <w:t xml:space="preserve"> sorumludur.</w:t>
      </w:r>
    </w:p>
    <w:p w14:paraId="7B09A7C6" w14:textId="1CB63B01" w:rsidR="00D9332F" w:rsidRPr="00A30EDD" w:rsidRDefault="00D9332F" w:rsidP="00517F04">
      <w:pPr>
        <w:pStyle w:val="ListeParagraf"/>
        <w:numPr>
          <w:ilvl w:val="0"/>
          <w:numId w:val="17"/>
        </w:numPr>
        <w:tabs>
          <w:tab w:val="left" w:pos="360"/>
          <w:tab w:val="left" w:pos="993"/>
        </w:tabs>
        <w:spacing w:before="120" w:after="120" w:line="240" w:lineRule="auto"/>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Teknik Kılavuzu Başkanlık resmi internet sitesinde yayımlar.</w:t>
      </w:r>
    </w:p>
    <w:p w14:paraId="3C765064" w14:textId="77777777" w:rsidR="000B5153" w:rsidRPr="00A30EDD" w:rsidRDefault="00B5010D" w:rsidP="00517F04">
      <w:pPr>
        <w:tabs>
          <w:tab w:val="left" w:pos="360"/>
          <w:tab w:val="left" w:pos="993"/>
        </w:tabs>
        <w:spacing w:before="120" w:after="120" w:line="240" w:lineRule="auto"/>
        <w:ind w:left="709" w:firstLine="0"/>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c</w:t>
      </w:r>
      <w:r w:rsidR="00B30D5C" w:rsidRPr="00A30EDD">
        <w:rPr>
          <w:rFonts w:ascii="Times New Roman" w:eastAsiaTheme="minorHAnsi" w:hAnsi="Times New Roman"/>
          <w:spacing w:val="-2"/>
          <w:sz w:val="24"/>
          <w:szCs w:val="24"/>
          <w:lang w:eastAsia="en-US"/>
        </w:rPr>
        <w:t xml:space="preserve">) </w:t>
      </w:r>
      <w:r w:rsidR="0018675F" w:rsidRPr="00A30EDD">
        <w:rPr>
          <w:rFonts w:ascii="Times New Roman" w:eastAsiaTheme="minorHAnsi" w:hAnsi="Times New Roman"/>
          <w:spacing w:val="-2"/>
          <w:sz w:val="24"/>
          <w:szCs w:val="24"/>
          <w:lang w:eastAsia="en-US"/>
        </w:rPr>
        <w:t xml:space="preserve">Web tabanlı bir </w:t>
      </w:r>
      <w:r w:rsidR="000B5153" w:rsidRPr="00A30EDD">
        <w:rPr>
          <w:rFonts w:ascii="Times New Roman" w:eastAsiaTheme="minorHAnsi" w:hAnsi="Times New Roman"/>
          <w:spacing w:val="-2"/>
          <w:sz w:val="24"/>
          <w:szCs w:val="24"/>
          <w:lang w:eastAsia="en-US"/>
        </w:rPr>
        <w:t>E-YİDEP sistemi</w:t>
      </w:r>
      <w:r w:rsidR="0018675F" w:rsidRPr="00A30EDD">
        <w:rPr>
          <w:rFonts w:ascii="Times New Roman" w:eastAsiaTheme="minorHAnsi" w:hAnsi="Times New Roman"/>
          <w:spacing w:val="-2"/>
          <w:sz w:val="24"/>
          <w:szCs w:val="24"/>
          <w:lang w:eastAsia="en-US"/>
        </w:rPr>
        <w:t xml:space="preserve"> kurarak işlemesini sağlar.</w:t>
      </w:r>
    </w:p>
    <w:p w14:paraId="21F6D0BD" w14:textId="0194A91F" w:rsidR="0070026E" w:rsidRPr="00A30EDD" w:rsidRDefault="00B5010D" w:rsidP="00517F04">
      <w:pPr>
        <w:tabs>
          <w:tab w:val="left" w:pos="360"/>
        </w:tabs>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eastAsiaTheme="minorHAnsi" w:hAnsi="Times New Roman"/>
          <w:spacing w:val="-2"/>
          <w:sz w:val="24"/>
          <w:szCs w:val="24"/>
          <w:lang w:eastAsia="en-US"/>
        </w:rPr>
        <w:t>ç</w:t>
      </w:r>
      <w:r w:rsidR="00E36E4F" w:rsidRPr="00A30EDD">
        <w:rPr>
          <w:rFonts w:ascii="Times New Roman" w:eastAsiaTheme="minorHAnsi" w:hAnsi="Times New Roman"/>
          <w:spacing w:val="-2"/>
          <w:sz w:val="24"/>
          <w:szCs w:val="24"/>
          <w:lang w:eastAsia="en-US"/>
        </w:rPr>
        <w:t xml:space="preserve">) </w:t>
      </w:r>
      <w:r w:rsidR="00465232" w:rsidRPr="00A30EDD">
        <w:rPr>
          <w:rFonts w:ascii="Times New Roman" w:eastAsiaTheme="minorHAnsi" w:hAnsi="Times New Roman"/>
          <w:spacing w:val="-2"/>
          <w:sz w:val="24"/>
          <w:szCs w:val="24"/>
          <w:lang w:eastAsia="en-US"/>
        </w:rPr>
        <w:t xml:space="preserve">YİDEP hazırlık, uygulama, izleme ve değerlendirme süreçlerinde kullanılmak üzere karar destek araçları geliştirir. </w:t>
      </w:r>
    </w:p>
    <w:p w14:paraId="14B2B648" w14:textId="3B28BDC1" w:rsidR="00037724" w:rsidRPr="00A30EDD" w:rsidRDefault="00037724" w:rsidP="00517F04">
      <w:pPr>
        <w:spacing w:before="120" w:after="120" w:line="240" w:lineRule="auto"/>
        <w:ind w:firstLine="709"/>
        <w:rPr>
          <w:rFonts w:ascii="Times New Roman" w:hAnsi="Times New Roman"/>
          <w:b/>
          <w:sz w:val="24"/>
          <w:szCs w:val="24"/>
        </w:rPr>
      </w:pPr>
      <w:r w:rsidRPr="00A30EDD">
        <w:rPr>
          <w:rFonts w:ascii="Times New Roman" w:hAnsi="Times New Roman"/>
          <w:b/>
          <w:sz w:val="24"/>
          <w:szCs w:val="24"/>
        </w:rPr>
        <w:t>İl İklim Değişikliği Koordinasyon Kurulu</w:t>
      </w:r>
      <w:r w:rsidR="00894402" w:rsidRPr="00A30EDD">
        <w:rPr>
          <w:rFonts w:ascii="Times New Roman" w:hAnsi="Times New Roman"/>
          <w:b/>
          <w:sz w:val="24"/>
          <w:szCs w:val="24"/>
        </w:rPr>
        <w:t xml:space="preserve">nun </w:t>
      </w:r>
      <w:r w:rsidR="00DB169E" w:rsidRPr="00A30EDD">
        <w:rPr>
          <w:rFonts w:ascii="Times New Roman" w:hAnsi="Times New Roman"/>
          <w:b/>
          <w:sz w:val="24"/>
          <w:szCs w:val="24"/>
        </w:rPr>
        <w:t>Yapısı, Görev ve Yetkileri</w:t>
      </w:r>
    </w:p>
    <w:p w14:paraId="2ED07D1E" w14:textId="3816F24B" w:rsidR="0096117A" w:rsidRPr="00A30EDD" w:rsidRDefault="001613AE"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b/>
          <w:sz w:val="24"/>
          <w:szCs w:val="24"/>
        </w:rPr>
        <w:t xml:space="preserve">MADDE </w:t>
      </w:r>
      <w:r w:rsidR="006302A9" w:rsidRPr="00A30EDD">
        <w:rPr>
          <w:rFonts w:ascii="Times New Roman" w:hAnsi="Times New Roman"/>
          <w:b/>
          <w:sz w:val="24"/>
          <w:szCs w:val="24"/>
        </w:rPr>
        <w:t xml:space="preserve">10 </w:t>
      </w:r>
      <w:r w:rsidR="00A326B1" w:rsidRPr="00A30EDD">
        <w:rPr>
          <w:rFonts w:ascii="Times New Roman" w:hAnsi="Times New Roman"/>
          <w:sz w:val="24"/>
          <w:szCs w:val="24"/>
        </w:rPr>
        <w:t>–</w:t>
      </w:r>
      <w:r w:rsidR="00037724" w:rsidRPr="00A30EDD">
        <w:rPr>
          <w:rFonts w:ascii="Times New Roman" w:hAnsi="Times New Roman"/>
          <w:sz w:val="24"/>
          <w:szCs w:val="24"/>
        </w:rPr>
        <w:t xml:space="preserve"> </w:t>
      </w:r>
      <w:r w:rsidR="0096117A" w:rsidRPr="00A30EDD">
        <w:rPr>
          <w:rFonts w:ascii="Times New Roman" w:hAnsi="Times New Roman"/>
          <w:sz w:val="24"/>
          <w:szCs w:val="24"/>
        </w:rPr>
        <w:t xml:space="preserve">(1) Vali başkanlığında; Çevre, Şehircilik ve İklim Değişikliği Bakanlığının, Aile ve Sosyal Hizmetler Bakanlığının, Çalışma ve Sosyal Güvenlik Bakanlığının, Enerji ve Tabii Kaynaklar Bakanlığının, Kültür ve Turizm Bakanlığının, Milli Eğitim Bakanlığının, Sağlık Bakanlığının, Sanayi ve Teknoloji Bakanlığının, Tarım ve Orman Bakanlığının, Ulaştırma ve Altyapı Bakanlığının, Afet ve Acil Durum Yönetimi Başkanlığının, Devlet Su İşleri Genel Müdürlüğünün, İller Bankası Genel Müdürlüğünün, Kalkınma Ajanslarının, varsa Bölge Kalkınma İdaresi Başkanlığının, Karayolları Genel Müdürlüğünün, Meteoroloji Genel Müdürlüğünün, Orman Genel Müdürlüğünün, Doğa Koruma ve Milli Parklar Genel Müdürlüğünün, Türkiye İstatistik Kurumu Başkanlığının varsa il veya bölge teşkilat müdürleri ile büyükşehirlerde büyükşehir belediye başkanı ve ilçe belediye başkanları, diğer illerde il ve ilçe belediye başkanları, il özel idaresi genel sekreteri ve konusuna göre valinin daveti ile çağrılacak meslek kuruluşları ve üniversite temsilcilerinden oluşur. </w:t>
      </w:r>
      <w:r w:rsidR="0096117A" w:rsidRPr="00A30EDD">
        <w:rPr>
          <w:rFonts w:ascii="Times New Roman" w:hAnsi="Times New Roman"/>
          <w:color w:val="auto"/>
          <w:sz w:val="24"/>
          <w:szCs w:val="24"/>
        </w:rPr>
        <w:t>Yukarıda sayılan bakanlıkların il veya bölge teşkilatının bulunmaması halinde, bu bakanlıklar, kendileri ya da bağlı veya ilgili kuruluşları aracılığı ile; birden fazla bağlı ve ilgili kuruluşun bulunması durumunda toplantı gündemine göre konu ile ilgisi olan kuruluş aracılığı ile temsil edilmek üzere Vali tarafından davet edilir.</w:t>
      </w:r>
    </w:p>
    <w:p w14:paraId="0F5CADE2" w14:textId="77777777" w:rsidR="0096117A" w:rsidRPr="00A30EDD" w:rsidRDefault="0096117A" w:rsidP="00517F04">
      <w:pPr>
        <w:spacing w:before="120" w:after="120" w:line="240" w:lineRule="auto"/>
        <w:ind w:firstLine="709"/>
        <w:rPr>
          <w:rFonts w:ascii="Times New Roman" w:hAnsi="Times New Roman"/>
          <w:sz w:val="24"/>
          <w:szCs w:val="24"/>
        </w:rPr>
      </w:pPr>
      <w:r w:rsidRPr="00A30EDD">
        <w:rPr>
          <w:rFonts w:ascii="Times New Roman" w:hAnsi="Times New Roman"/>
          <w:sz w:val="24"/>
          <w:szCs w:val="24"/>
        </w:rPr>
        <w:t>(2) Vali tarafından gerekli görülen kamu ve özel sektör kurum ve kuruluşları ile sivil toplum kuruluşlarının yereldeki temsilcileri ile uzman kişiler de toplantılara oy hakkı olmaksızın davet edilir.</w:t>
      </w:r>
    </w:p>
    <w:p w14:paraId="7187839A" w14:textId="4480EEF5" w:rsidR="0096117A" w:rsidRPr="00A30EDD" w:rsidRDefault="0096117A" w:rsidP="00517F04">
      <w:pPr>
        <w:spacing w:before="120" w:after="120" w:line="240" w:lineRule="auto"/>
        <w:ind w:firstLine="709"/>
        <w:rPr>
          <w:rFonts w:ascii="Times New Roman" w:hAnsi="Times New Roman"/>
          <w:sz w:val="24"/>
          <w:szCs w:val="24"/>
        </w:rPr>
      </w:pPr>
      <w:r w:rsidRPr="00A30EDD">
        <w:rPr>
          <w:rFonts w:ascii="Times New Roman" w:hAnsi="Times New Roman"/>
          <w:sz w:val="24"/>
          <w:szCs w:val="24"/>
        </w:rPr>
        <w:t xml:space="preserve">(3) İl İDKK’nin bu maddenin birinci fıkrasında belirtilen üyelerle toplanması esastır. Üyelerin herhangi birinin toplantıya katılamaması durumunda, üye tarafından yetkilendirilen </w:t>
      </w:r>
      <w:r w:rsidR="00162207">
        <w:rPr>
          <w:rFonts w:ascii="Times New Roman" w:hAnsi="Times New Roman"/>
          <w:sz w:val="24"/>
          <w:szCs w:val="24"/>
        </w:rPr>
        <w:t>karar alma</w:t>
      </w:r>
      <w:r w:rsidR="00957995">
        <w:rPr>
          <w:rFonts w:ascii="Times New Roman" w:hAnsi="Times New Roman"/>
          <w:sz w:val="24"/>
          <w:szCs w:val="24"/>
        </w:rPr>
        <w:t xml:space="preserve"> yetkisini</w:t>
      </w:r>
      <w:r w:rsidR="00162207">
        <w:rPr>
          <w:rFonts w:ascii="Times New Roman" w:hAnsi="Times New Roman"/>
          <w:sz w:val="24"/>
          <w:szCs w:val="24"/>
        </w:rPr>
        <w:t xml:space="preserve"> haiz </w:t>
      </w:r>
      <w:r w:rsidRPr="00A30EDD">
        <w:rPr>
          <w:rFonts w:ascii="Times New Roman" w:hAnsi="Times New Roman"/>
          <w:sz w:val="24"/>
          <w:szCs w:val="24"/>
        </w:rPr>
        <w:t>kişi toplantıya katılabilir.</w:t>
      </w:r>
    </w:p>
    <w:p w14:paraId="76D0963D" w14:textId="215C013A" w:rsidR="0096117A" w:rsidRPr="00A30EDD" w:rsidRDefault="0096117A" w:rsidP="00517F04">
      <w:pPr>
        <w:spacing w:before="120" w:after="120" w:line="240" w:lineRule="auto"/>
        <w:ind w:firstLine="709"/>
        <w:rPr>
          <w:rFonts w:ascii="Times New Roman" w:hAnsi="Times New Roman"/>
          <w:sz w:val="24"/>
          <w:szCs w:val="24"/>
        </w:rPr>
      </w:pPr>
      <w:r w:rsidRPr="00A30EDD">
        <w:rPr>
          <w:rFonts w:ascii="Times New Roman" w:hAnsi="Times New Roman"/>
          <w:sz w:val="24"/>
          <w:szCs w:val="24"/>
        </w:rPr>
        <w:t>(4) İl İDKK’n</w:t>
      </w:r>
      <w:r w:rsidR="00162207">
        <w:rPr>
          <w:rFonts w:ascii="Times New Roman" w:hAnsi="Times New Roman"/>
          <w:sz w:val="24"/>
          <w:szCs w:val="24"/>
        </w:rPr>
        <w:t>i</w:t>
      </w:r>
      <w:r w:rsidRPr="00A30EDD">
        <w:rPr>
          <w:rFonts w:ascii="Times New Roman" w:hAnsi="Times New Roman"/>
          <w:sz w:val="24"/>
          <w:szCs w:val="24"/>
        </w:rPr>
        <w:t>n sekretaryasını Bakanlığın taşra teşkilatı yürütür.</w:t>
      </w:r>
    </w:p>
    <w:p w14:paraId="1CC43056" w14:textId="7263183D" w:rsidR="00471314" w:rsidRPr="00A30EDD" w:rsidRDefault="00471314"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(5) İl İDKK altında, görev alanına giren konularla ilgili olarak çalışmalarda bulunmak üzere bakanlıkların, kamu kurum ve kuruluşlarının, akademik kurumların, meslek kuruluşlarının, sivil toplum kuruluşlarının, özel sektör kuruluşlarının ildeki temsilcileri ve konu ile ilgili uzmanların katılımı ile çalışma grupları oluşturulabilir.</w:t>
      </w:r>
    </w:p>
    <w:p w14:paraId="3B20A68F" w14:textId="1AD2FB3E" w:rsidR="0096117A" w:rsidRPr="00A30EDD" w:rsidRDefault="0096117A"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w:t>
      </w:r>
      <w:r w:rsidR="00471314" w:rsidRPr="00A30EDD">
        <w:rPr>
          <w:rFonts w:ascii="Times New Roman" w:hAnsi="Times New Roman"/>
          <w:sz w:val="24"/>
          <w:szCs w:val="24"/>
        </w:rPr>
        <w:t>6</w:t>
      </w:r>
      <w:r w:rsidRPr="00A30EDD">
        <w:rPr>
          <w:rFonts w:ascii="Times New Roman" w:hAnsi="Times New Roman"/>
          <w:sz w:val="24"/>
          <w:szCs w:val="24"/>
        </w:rPr>
        <w:t xml:space="preserve">) İl İDKK her yıl </w:t>
      </w:r>
      <w:r w:rsidR="006D5F3F" w:rsidRPr="00A30EDD">
        <w:rPr>
          <w:rFonts w:ascii="Times New Roman" w:hAnsi="Times New Roman"/>
          <w:sz w:val="24"/>
          <w:szCs w:val="24"/>
        </w:rPr>
        <w:t xml:space="preserve">eylem planlarının gerçekleşme durumunu izlemek üzere Ekim ayına kadar toplanır. </w:t>
      </w:r>
      <w:r w:rsidRPr="00A30EDD">
        <w:rPr>
          <w:rFonts w:ascii="Times New Roman" w:hAnsi="Times New Roman"/>
          <w:sz w:val="24"/>
          <w:szCs w:val="24"/>
        </w:rPr>
        <w:t>YİDEP hazırlık sürecinde ise Ekim ayında YİDEP’</w:t>
      </w:r>
      <w:r w:rsidR="006D5F3F" w:rsidRPr="00A30EDD">
        <w:rPr>
          <w:rFonts w:ascii="Times New Roman" w:hAnsi="Times New Roman"/>
          <w:sz w:val="24"/>
          <w:szCs w:val="24"/>
        </w:rPr>
        <w:t>in</w:t>
      </w:r>
      <w:r w:rsidRPr="00A30EDD">
        <w:rPr>
          <w:rFonts w:ascii="Times New Roman" w:hAnsi="Times New Roman"/>
          <w:sz w:val="24"/>
          <w:szCs w:val="24"/>
        </w:rPr>
        <w:t xml:space="preserve"> karara bağlanması için toplanır. Gerekli görülmesi halinde toplantı sayısı artırılır. </w:t>
      </w:r>
    </w:p>
    <w:p w14:paraId="6EA2944A" w14:textId="55210F6B" w:rsidR="0096117A" w:rsidRPr="00A30EDD" w:rsidRDefault="0096117A"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w:t>
      </w:r>
      <w:r w:rsidR="00471314" w:rsidRPr="00A30EDD">
        <w:rPr>
          <w:rFonts w:ascii="Times New Roman" w:hAnsi="Times New Roman"/>
          <w:sz w:val="24"/>
          <w:szCs w:val="24"/>
        </w:rPr>
        <w:t>7</w:t>
      </w:r>
      <w:r w:rsidRPr="00A30EDD">
        <w:rPr>
          <w:rFonts w:ascii="Times New Roman" w:hAnsi="Times New Roman"/>
          <w:sz w:val="24"/>
          <w:szCs w:val="24"/>
        </w:rPr>
        <w:t xml:space="preserve">) Toplantı yeri, tarihi ve gündemi Vali tarafından belirlenir ve sekretarya tarafından toplantıdan önce üyelere resmi yazı ile bildirilir. İl İDKK, üye tamsayısının </w:t>
      </w:r>
      <w:r w:rsidR="00A2104B" w:rsidRPr="00A30EDD">
        <w:rPr>
          <w:rFonts w:ascii="Times New Roman" w:hAnsi="Times New Roman"/>
          <w:sz w:val="24"/>
          <w:szCs w:val="24"/>
        </w:rPr>
        <w:t xml:space="preserve">üçte iki çoğunluğu ile </w:t>
      </w:r>
      <w:r w:rsidRPr="00A30EDD">
        <w:rPr>
          <w:rFonts w:ascii="Times New Roman" w:hAnsi="Times New Roman"/>
          <w:sz w:val="24"/>
          <w:szCs w:val="24"/>
        </w:rPr>
        <w:t xml:space="preserve">toplanır. </w:t>
      </w:r>
      <w:r w:rsidR="00A2104B" w:rsidRPr="00A30EDD">
        <w:rPr>
          <w:rFonts w:ascii="Times New Roman" w:hAnsi="Times New Roman"/>
          <w:sz w:val="24"/>
          <w:szCs w:val="24"/>
        </w:rPr>
        <w:t>Kararların oy birliği ile alınması esastır. Toplantı kararları o</w:t>
      </w:r>
      <w:r w:rsidRPr="00A30EDD">
        <w:rPr>
          <w:rFonts w:ascii="Times New Roman" w:hAnsi="Times New Roman"/>
          <w:sz w:val="24"/>
          <w:szCs w:val="24"/>
        </w:rPr>
        <w:t xml:space="preserve">y birliği ile alınamadığı durumlarda, açık oylama ile üye tam sayısının </w:t>
      </w:r>
      <w:r w:rsidR="00A2104B" w:rsidRPr="00A30EDD">
        <w:rPr>
          <w:rFonts w:ascii="Times New Roman" w:hAnsi="Times New Roman"/>
          <w:sz w:val="24"/>
          <w:szCs w:val="24"/>
        </w:rPr>
        <w:t>üçte iki</w:t>
      </w:r>
      <w:r w:rsidRPr="00A30EDD">
        <w:rPr>
          <w:rFonts w:ascii="Times New Roman" w:hAnsi="Times New Roman"/>
          <w:sz w:val="24"/>
          <w:szCs w:val="24"/>
        </w:rPr>
        <w:t xml:space="preserve"> çoğunluğuyla alınır. Kararlara olumsuz oy veren üyeler ve muhalefet şerhleri karar tutanağında belirtilir</w:t>
      </w:r>
      <w:r w:rsidR="00980BCF" w:rsidRPr="00A30EDD">
        <w:rPr>
          <w:rFonts w:ascii="Times New Roman" w:hAnsi="Times New Roman"/>
          <w:sz w:val="24"/>
          <w:szCs w:val="24"/>
        </w:rPr>
        <w:t>.</w:t>
      </w:r>
      <w:r w:rsidR="005902A4" w:rsidRPr="00A30EDD">
        <w:rPr>
          <w:rFonts w:ascii="Times New Roman" w:hAnsi="Times New Roman"/>
          <w:sz w:val="24"/>
          <w:szCs w:val="24"/>
        </w:rPr>
        <w:t xml:space="preserve"> </w:t>
      </w:r>
    </w:p>
    <w:p w14:paraId="6E1FBAA4" w14:textId="3A9BF327" w:rsidR="0096117A" w:rsidRPr="00A30EDD" w:rsidRDefault="0096117A"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w:t>
      </w:r>
      <w:r w:rsidR="00471314" w:rsidRPr="00A30EDD">
        <w:rPr>
          <w:rFonts w:ascii="Times New Roman" w:hAnsi="Times New Roman"/>
          <w:sz w:val="24"/>
          <w:szCs w:val="24"/>
        </w:rPr>
        <w:t>8</w:t>
      </w:r>
      <w:r w:rsidRPr="00A30EDD">
        <w:rPr>
          <w:rFonts w:ascii="Times New Roman" w:hAnsi="Times New Roman"/>
          <w:sz w:val="24"/>
          <w:szCs w:val="24"/>
        </w:rPr>
        <w:t>) İl İDKK, sunulan YİDEP taslağını değerlendirir ve nihai hale gelen YİDEP’i b</w:t>
      </w:r>
      <w:r w:rsidR="001F72E8">
        <w:rPr>
          <w:rFonts w:ascii="Times New Roman" w:hAnsi="Times New Roman"/>
          <w:sz w:val="24"/>
          <w:szCs w:val="24"/>
        </w:rPr>
        <w:t>u Y</w:t>
      </w:r>
      <w:r w:rsidRPr="00A30EDD">
        <w:rPr>
          <w:rFonts w:ascii="Times New Roman" w:hAnsi="Times New Roman"/>
          <w:sz w:val="24"/>
          <w:szCs w:val="24"/>
        </w:rPr>
        <w:t>önetmeliğin 7 nci maddesinin üçüncü fıkrası uyarınca karara bağlar.</w:t>
      </w:r>
    </w:p>
    <w:p w14:paraId="524804D0" w14:textId="00D226F0" w:rsidR="0096117A" w:rsidRDefault="0096117A"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w:t>
      </w:r>
      <w:r w:rsidR="00471314" w:rsidRPr="00A30EDD">
        <w:rPr>
          <w:rFonts w:ascii="Times New Roman" w:hAnsi="Times New Roman"/>
          <w:sz w:val="24"/>
          <w:szCs w:val="24"/>
        </w:rPr>
        <w:t>9</w:t>
      </w:r>
      <w:r w:rsidRPr="00A30EDD">
        <w:rPr>
          <w:rFonts w:ascii="Times New Roman" w:hAnsi="Times New Roman"/>
          <w:sz w:val="24"/>
          <w:szCs w:val="24"/>
        </w:rPr>
        <w:t>) İl İDKK, yıllık periyotlarla YİDEP eylemlerinin gerçekleşme durumunu değerlendirir. Eylemlerin uygulanmasındaki sorunlara ilişkin gerekli önlemlerin alınmasını sağlar ya da g</w:t>
      </w:r>
      <w:r w:rsidR="00471314" w:rsidRPr="00A30EDD">
        <w:rPr>
          <w:rFonts w:ascii="Times New Roman" w:hAnsi="Times New Roman"/>
          <w:sz w:val="24"/>
          <w:szCs w:val="24"/>
        </w:rPr>
        <w:t xml:space="preserve">erekli yönlendirmeleri yapar. </w:t>
      </w:r>
      <w:r w:rsidRPr="00A30EDD">
        <w:rPr>
          <w:rFonts w:ascii="Times New Roman" w:hAnsi="Times New Roman"/>
          <w:sz w:val="24"/>
          <w:szCs w:val="24"/>
        </w:rPr>
        <w:t>Bir sonraki dönem için hazırlanacak olan YİDEP’e yönelik tavsiyelerde bulunur. Bu değerlen</w:t>
      </w:r>
      <w:r w:rsidR="00471314" w:rsidRPr="00A30EDD">
        <w:rPr>
          <w:rFonts w:ascii="Times New Roman" w:hAnsi="Times New Roman"/>
          <w:sz w:val="24"/>
          <w:szCs w:val="24"/>
        </w:rPr>
        <w:t>dirmelere ilişkin olarak sekreta</w:t>
      </w:r>
      <w:r w:rsidRPr="00A30EDD">
        <w:rPr>
          <w:rFonts w:ascii="Times New Roman" w:hAnsi="Times New Roman"/>
          <w:sz w:val="24"/>
          <w:szCs w:val="24"/>
        </w:rPr>
        <w:t>rya tarafından teknik kılavuza göre bir rapor hazırlanır ve bu değerlendirme raporu E-YİDEP</w:t>
      </w:r>
      <w:r w:rsidR="006876B1">
        <w:rPr>
          <w:rFonts w:ascii="Times New Roman" w:hAnsi="Times New Roman"/>
          <w:sz w:val="24"/>
          <w:szCs w:val="24"/>
        </w:rPr>
        <w:t>’e</w:t>
      </w:r>
      <w:r w:rsidRPr="00A30EDD">
        <w:rPr>
          <w:rFonts w:ascii="Times New Roman" w:hAnsi="Times New Roman"/>
          <w:sz w:val="24"/>
          <w:szCs w:val="24"/>
        </w:rPr>
        <w:t xml:space="preserve"> işlenir.</w:t>
      </w:r>
    </w:p>
    <w:p w14:paraId="74651496" w14:textId="77777777" w:rsidR="00957995" w:rsidRDefault="00957995" w:rsidP="00957995">
      <w:pPr>
        <w:pStyle w:val="3-normalyaz"/>
        <w:spacing w:after="120" w:line="276" w:lineRule="auto"/>
        <w:ind w:firstLine="709"/>
        <w:rPr>
          <w:rFonts w:ascii="Times New Roman" w:hAnsi="Times New Roman"/>
          <w:sz w:val="24"/>
          <w:szCs w:val="24"/>
        </w:rPr>
      </w:pPr>
      <w:r>
        <w:rPr>
          <w:rFonts w:ascii="Times New Roman" w:hAnsi="Times New Roman"/>
          <w:sz w:val="24"/>
          <w:szCs w:val="24"/>
        </w:rPr>
        <w:lastRenderedPageBreak/>
        <w:t xml:space="preserve">(10) İl İDKK, ihtiyaç olması halinde iklim değişikliği ile ilişkili farklı gündemle toplanabilir. </w:t>
      </w:r>
    </w:p>
    <w:p w14:paraId="2CFAC299" w14:textId="77777777" w:rsidR="000B3F42" w:rsidRPr="00A30EDD" w:rsidRDefault="000B3F42" w:rsidP="00517F04">
      <w:pPr>
        <w:pStyle w:val="Balk2"/>
        <w:spacing w:before="120" w:after="120" w:line="240" w:lineRule="auto"/>
        <w:ind w:firstLine="709"/>
        <w:rPr>
          <w:rFonts w:ascii="Times New Roman" w:hAnsi="Times New Roman"/>
          <w:sz w:val="24"/>
          <w:szCs w:val="24"/>
        </w:rPr>
      </w:pPr>
      <w:r w:rsidRPr="00A30EDD">
        <w:rPr>
          <w:rFonts w:ascii="Times New Roman" w:hAnsi="Times New Roman"/>
          <w:sz w:val="24"/>
          <w:szCs w:val="24"/>
        </w:rPr>
        <w:t>Valinin Görev ve Yetkileri</w:t>
      </w:r>
    </w:p>
    <w:p w14:paraId="229B22DC" w14:textId="649D9A11" w:rsidR="00C4073D" w:rsidRPr="00A30EDD" w:rsidRDefault="000B3F42" w:rsidP="00517F04">
      <w:pPr>
        <w:pStyle w:val="Balk2"/>
        <w:spacing w:before="120" w:after="120" w:line="240" w:lineRule="auto"/>
        <w:ind w:firstLine="709"/>
        <w:jc w:val="both"/>
        <w:rPr>
          <w:rFonts w:ascii="Times New Roman" w:hAnsi="Times New Roman"/>
          <w:b w:val="0"/>
          <w:sz w:val="24"/>
          <w:szCs w:val="24"/>
        </w:rPr>
      </w:pPr>
      <w:r w:rsidRPr="00A30EDD">
        <w:rPr>
          <w:rFonts w:ascii="Times New Roman" w:hAnsi="Times New Roman"/>
          <w:sz w:val="24"/>
          <w:szCs w:val="24"/>
        </w:rPr>
        <w:t xml:space="preserve">MADDE 11 </w:t>
      </w:r>
      <w:r w:rsidRPr="00A30EDD">
        <w:rPr>
          <w:rFonts w:ascii="Times New Roman" w:hAnsi="Times New Roman"/>
          <w:b w:val="0"/>
          <w:sz w:val="24"/>
          <w:szCs w:val="24"/>
        </w:rPr>
        <w:t xml:space="preserve">– (1) </w:t>
      </w:r>
      <w:r w:rsidR="00C4073D" w:rsidRPr="00A30EDD">
        <w:rPr>
          <w:rFonts w:ascii="Times New Roman" w:hAnsi="Times New Roman"/>
          <w:b w:val="0"/>
          <w:sz w:val="24"/>
          <w:szCs w:val="24"/>
        </w:rPr>
        <w:t>Vali;</w:t>
      </w:r>
    </w:p>
    <w:p w14:paraId="2B082A32" w14:textId="31273B20" w:rsidR="000B3F42" w:rsidRDefault="00C4073D" w:rsidP="00517F04">
      <w:pPr>
        <w:pStyle w:val="Balk2"/>
        <w:spacing w:before="120" w:after="120" w:line="240" w:lineRule="auto"/>
        <w:ind w:firstLine="709"/>
        <w:jc w:val="both"/>
        <w:rPr>
          <w:rFonts w:ascii="Times New Roman" w:eastAsiaTheme="minorHAnsi" w:hAnsi="Times New Roman"/>
          <w:b w:val="0"/>
          <w:spacing w:val="-2"/>
          <w:sz w:val="24"/>
          <w:szCs w:val="24"/>
          <w:lang w:eastAsia="en-US"/>
        </w:rPr>
      </w:pPr>
      <w:r w:rsidRPr="00A30EDD">
        <w:rPr>
          <w:rFonts w:ascii="Times New Roman" w:hAnsi="Times New Roman"/>
          <w:b w:val="0"/>
          <w:sz w:val="24"/>
          <w:szCs w:val="24"/>
        </w:rPr>
        <w:t xml:space="preserve">a) </w:t>
      </w:r>
      <w:r w:rsidR="000B3F42" w:rsidRPr="00A30EDD">
        <w:rPr>
          <w:rFonts w:ascii="Times New Roman" w:hAnsi="Times New Roman"/>
          <w:b w:val="0"/>
          <w:sz w:val="24"/>
          <w:szCs w:val="24"/>
        </w:rPr>
        <w:t>YİDEP</w:t>
      </w:r>
      <w:r w:rsidR="00D8437B" w:rsidRPr="00A30EDD">
        <w:rPr>
          <w:rFonts w:ascii="Times New Roman" w:hAnsi="Times New Roman"/>
          <w:b w:val="0"/>
          <w:sz w:val="24"/>
          <w:szCs w:val="24"/>
        </w:rPr>
        <w:t>’in</w:t>
      </w:r>
      <w:r w:rsidR="000B3F42" w:rsidRPr="00A30EDD">
        <w:rPr>
          <w:rFonts w:ascii="Times New Roman" w:hAnsi="Times New Roman"/>
          <w:b w:val="0"/>
          <w:sz w:val="24"/>
          <w:szCs w:val="24"/>
        </w:rPr>
        <w:t xml:space="preserve"> </w:t>
      </w:r>
      <w:r w:rsidR="000B3F42" w:rsidRPr="00A30EDD">
        <w:rPr>
          <w:rFonts w:ascii="Times New Roman" w:eastAsiaTheme="minorHAnsi" w:hAnsi="Times New Roman"/>
          <w:b w:val="0"/>
          <w:spacing w:val="-2"/>
          <w:sz w:val="24"/>
          <w:szCs w:val="24"/>
          <w:lang w:eastAsia="en-US"/>
        </w:rPr>
        <w:t>büyükşehirlerde büyükşehir bel</w:t>
      </w:r>
      <w:r w:rsidR="00D70479">
        <w:rPr>
          <w:rFonts w:ascii="Times New Roman" w:eastAsiaTheme="minorHAnsi" w:hAnsi="Times New Roman"/>
          <w:b w:val="0"/>
          <w:spacing w:val="-2"/>
          <w:sz w:val="24"/>
          <w:szCs w:val="24"/>
          <w:lang w:eastAsia="en-US"/>
        </w:rPr>
        <w:t>ediyesi</w:t>
      </w:r>
      <w:r w:rsidR="000B3F42" w:rsidRPr="00A30EDD">
        <w:rPr>
          <w:rFonts w:ascii="Times New Roman" w:eastAsiaTheme="minorHAnsi" w:hAnsi="Times New Roman"/>
          <w:b w:val="0"/>
          <w:spacing w:val="-2"/>
          <w:sz w:val="24"/>
          <w:szCs w:val="24"/>
          <w:lang w:eastAsia="en-US"/>
        </w:rPr>
        <w:t xml:space="preserve">, diğer illerde il belediyesi ve il özel idaresi </w:t>
      </w:r>
      <w:r w:rsidR="00D70479">
        <w:rPr>
          <w:rFonts w:ascii="Times New Roman" w:eastAsiaTheme="minorHAnsi" w:hAnsi="Times New Roman"/>
          <w:b w:val="0"/>
          <w:spacing w:val="-2"/>
          <w:sz w:val="24"/>
          <w:szCs w:val="24"/>
          <w:lang w:eastAsia="en-US"/>
        </w:rPr>
        <w:t>tarafından</w:t>
      </w:r>
      <w:r w:rsidR="00D8437B" w:rsidRPr="00A30EDD">
        <w:rPr>
          <w:rFonts w:ascii="Times New Roman" w:eastAsiaTheme="minorHAnsi" w:hAnsi="Times New Roman"/>
          <w:b w:val="0"/>
          <w:spacing w:val="-2"/>
          <w:sz w:val="24"/>
          <w:szCs w:val="24"/>
          <w:lang w:eastAsia="en-US"/>
        </w:rPr>
        <w:t xml:space="preserve"> ve </w:t>
      </w:r>
      <w:r w:rsidR="000B3F42" w:rsidRPr="00A30EDD">
        <w:rPr>
          <w:rFonts w:ascii="Times New Roman" w:eastAsiaTheme="minorHAnsi" w:hAnsi="Times New Roman"/>
          <w:b w:val="0"/>
          <w:spacing w:val="-2"/>
          <w:sz w:val="24"/>
          <w:szCs w:val="24"/>
          <w:lang w:eastAsia="en-US"/>
        </w:rPr>
        <w:t>ilgili kurum ve kuruluşlarla iş</w:t>
      </w:r>
      <w:r w:rsidRPr="00A30EDD">
        <w:rPr>
          <w:rFonts w:ascii="Times New Roman" w:eastAsiaTheme="minorHAnsi" w:hAnsi="Times New Roman"/>
          <w:b w:val="0"/>
          <w:spacing w:val="-2"/>
          <w:sz w:val="24"/>
          <w:szCs w:val="24"/>
          <w:lang w:eastAsia="en-US"/>
        </w:rPr>
        <w:t xml:space="preserve"> </w:t>
      </w:r>
      <w:r w:rsidR="000B3F42" w:rsidRPr="00A30EDD">
        <w:rPr>
          <w:rFonts w:ascii="Times New Roman" w:eastAsiaTheme="minorHAnsi" w:hAnsi="Times New Roman"/>
          <w:b w:val="0"/>
          <w:spacing w:val="-2"/>
          <w:sz w:val="24"/>
          <w:szCs w:val="24"/>
          <w:lang w:eastAsia="en-US"/>
        </w:rPr>
        <w:t>birliği için</w:t>
      </w:r>
      <w:r w:rsidR="00D8437B" w:rsidRPr="00A30EDD">
        <w:rPr>
          <w:rFonts w:ascii="Times New Roman" w:eastAsiaTheme="minorHAnsi" w:hAnsi="Times New Roman"/>
          <w:b w:val="0"/>
          <w:spacing w:val="-2"/>
          <w:sz w:val="24"/>
          <w:szCs w:val="24"/>
          <w:lang w:eastAsia="en-US"/>
        </w:rPr>
        <w:t xml:space="preserve">de hazırlanması için gereken </w:t>
      </w:r>
      <w:r w:rsidR="000B3F42" w:rsidRPr="00A30EDD">
        <w:rPr>
          <w:rFonts w:ascii="Times New Roman" w:eastAsiaTheme="minorHAnsi" w:hAnsi="Times New Roman"/>
          <w:b w:val="0"/>
          <w:spacing w:val="-2"/>
          <w:sz w:val="24"/>
          <w:szCs w:val="24"/>
          <w:lang w:eastAsia="en-US"/>
        </w:rPr>
        <w:t>koordinasyon</w:t>
      </w:r>
      <w:r w:rsidR="00D8437B" w:rsidRPr="00A30EDD">
        <w:rPr>
          <w:rFonts w:ascii="Times New Roman" w:eastAsiaTheme="minorHAnsi" w:hAnsi="Times New Roman"/>
          <w:b w:val="0"/>
          <w:spacing w:val="-2"/>
          <w:sz w:val="24"/>
          <w:szCs w:val="24"/>
          <w:lang w:eastAsia="en-US"/>
        </w:rPr>
        <w:t>u</w:t>
      </w:r>
      <w:r w:rsidR="000B3F42" w:rsidRPr="00A30EDD">
        <w:rPr>
          <w:rFonts w:ascii="Times New Roman" w:eastAsiaTheme="minorHAnsi" w:hAnsi="Times New Roman"/>
          <w:b w:val="0"/>
          <w:spacing w:val="-2"/>
          <w:sz w:val="24"/>
          <w:szCs w:val="24"/>
          <w:lang w:eastAsia="en-US"/>
        </w:rPr>
        <w:t xml:space="preserve"> sağlar.</w:t>
      </w:r>
    </w:p>
    <w:p w14:paraId="479541C5" w14:textId="197F736C" w:rsidR="00BA7993" w:rsidRPr="00C43681" w:rsidRDefault="00BA7993" w:rsidP="00BA7993">
      <w:pPr>
        <w:pStyle w:val="Balk2"/>
        <w:spacing w:before="120" w:after="120" w:line="240" w:lineRule="auto"/>
        <w:ind w:firstLine="709"/>
        <w:jc w:val="both"/>
        <w:rPr>
          <w:rFonts w:ascii="Times New Roman" w:eastAsiaTheme="minorHAnsi" w:hAnsi="Times New Roman"/>
          <w:b w:val="0"/>
          <w:spacing w:val="-2"/>
          <w:sz w:val="24"/>
          <w:szCs w:val="24"/>
          <w:lang w:eastAsia="en-US"/>
        </w:rPr>
      </w:pPr>
      <w:r>
        <w:rPr>
          <w:rFonts w:ascii="Times New Roman" w:eastAsiaTheme="minorHAnsi" w:hAnsi="Times New Roman"/>
          <w:b w:val="0"/>
          <w:spacing w:val="-2"/>
          <w:sz w:val="24"/>
          <w:szCs w:val="24"/>
          <w:lang w:eastAsia="en-US"/>
        </w:rPr>
        <w:t>b</w:t>
      </w:r>
      <w:r w:rsidRPr="00A30EDD">
        <w:rPr>
          <w:rFonts w:ascii="Times New Roman" w:eastAsiaTheme="minorHAnsi" w:hAnsi="Times New Roman"/>
          <w:b w:val="0"/>
          <w:spacing w:val="-2"/>
          <w:sz w:val="24"/>
          <w:szCs w:val="24"/>
          <w:lang w:eastAsia="en-US"/>
        </w:rPr>
        <w:t xml:space="preserve">) İl İDKK’ye başkanlık eder ve bu </w:t>
      </w:r>
      <w:r>
        <w:rPr>
          <w:rFonts w:ascii="Times New Roman" w:eastAsiaTheme="minorHAnsi" w:hAnsi="Times New Roman"/>
          <w:b w:val="0"/>
          <w:spacing w:val="-2"/>
          <w:sz w:val="24"/>
          <w:szCs w:val="24"/>
          <w:lang w:eastAsia="en-US"/>
        </w:rPr>
        <w:t>Y</w:t>
      </w:r>
      <w:r w:rsidRPr="00A30EDD">
        <w:rPr>
          <w:rFonts w:ascii="Times New Roman" w:eastAsiaTheme="minorHAnsi" w:hAnsi="Times New Roman"/>
          <w:b w:val="0"/>
          <w:spacing w:val="-2"/>
          <w:sz w:val="24"/>
          <w:szCs w:val="24"/>
          <w:lang w:eastAsia="en-US"/>
        </w:rPr>
        <w:t>önetmeliğin 10 uncu maddesi kapsamındaki görevlerini yerine getirir.</w:t>
      </w:r>
    </w:p>
    <w:p w14:paraId="19AB7D52" w14:textId="188F8A2F" w:rsidR="00C43681" w:rsidRDefault="00BA7993" w:rsidP="00C43681">
      <w:pPr>
        <w:pStyle w:val="Balk2"/>
        <w:spacing w:before="120" w:after="120" w:line="240" w:lineRule="auto"/>
        <w:ind w:firstLine="709"/>
        <w:jc w:val="both"/>
        <w:rPr>
          <w:rFonts w:ascii="Times New Roman" w:eastAsiaTheme="minorHAnsi" w:hAnsi="Times New Roman"/>
          <w:b w:val="0"/>
          <w:spacing w:val="-2"/>
          <w:sz w:val="24"/>
          <w:szCs w:val="24"/>
          <w:lang w:eastAsia="en-US"/>
        </w:rPr>
      </w:pPr>
      <w:r>
        <w:rPr>
          <w:rFonts w:ascii="Times New Roman" w:eastAsiaTheme="minorHAnsi" w:hAnsi="Times New Roman"/>
          <w:b w:val="0"/>
          <w:spacing w:val="-2"/>
          <w:sz w:val="24"/>
          <w:szCs w:val="24"/>
          <w:lang w:eastAsia="en-US"/>
        </w:rPr>
        <w:t>c</w:t>
      </w:r>
      <w:r w:rsidR="000B3F42" w:rsidRPr="00A30EDD">
        <w:rPr>
          <w:rFonts w:ascii="Times New Roman" w:eastAsiaTheme="minorHAnsi" w:hAnsi="Times New Roman"/>
          <w:b w:val="0"/>
          <w:spacing w:val="-2"/>
          <w:sz w:val="24"/>
          <w:szCs w:val="24"/>
          <w:lang w:eastAsia="en-US"/>
        </w:rPr>
        <w:t xml:space="preserve">) </w:t>
      </w:r>
      <w:r w:rsidR="00C43681" w:rsidRPr="00C43681">
        <w:rPr>
          <w:rFonts w:ascii="Times New Roman" w:eastAsiaTheme="minorHAnsi" w:hAnsi="Times New Roman"/>
          <w:b w:val="0"/>
          <w:spacing w:val="-2"/>
          <w:sz w:val="24"/>
          <w:szCs w:val="24"/>
          <w:lang w:eastAsia="en-US"/>
        </w:rPr>
        <w:t>Karara bağlanan YİDEP kapsamındaki eylemler</w:t>
      </w:r>
      <w:r w:rsidR="00C43681">
        <w:rPr>
          <w:rFonts w:ascii="Times New Roman" w:eastAsiaTheme="minorHAnsi" w:hAnsi="Times New Roman"/>
          <w:b w:val="0"/>
          <w:spacing w:val="-2"/>
          <w:sz w:val="24"/>
          <w:szCs w:val="24"/>
          <w:lang w:eastAsia="en-US"/>
        </w:rPr>
        <w:t>i</w:t>
      </w:r>
      <w:r w:rsidR="00C43681" w:rsidRPr="00C43681">
        <w:rPr>
          <w:rFonts w:ascii="Times New Roman" w:eastAsiaTheme="minorHAnsi" w:hAnsi="Times New Roman"/>
          <w:b w:val="0"/>
          <w:spacing w:val="-2"/>
          <w:sz w:val="24"/>
          <w:szCs w:val="24"/>
          <w:lang w:eastAsia="en-US"/>
        </w:rPr>
        <w:t xml:space="preserve"> öngörülen süreler dâhilinde uygulanması amacıyla sorumlu tüm kurum ve kuruluşlara bildirir.</w:t>
      </w:r>
    </w:p>
    <w:p w14:paraId="379B502F" w14:textId="07F0B35F" w:rsidR="00DF354B" w:rsidRPr="00A30EDD" w:rsidRDefault="00342827" w:rsidP="00517F04">
      <w:pPr>
        <w:pStyle w:val="Balk2"/>
        <w:spacing w:before="120" w:after="120" w:line="240" w:lineRule="auto"/>
        <w:ind w:firstLine="709"/>
        <w:rPr>
          <w:rFonts w:ascii="Times New Roman" w:hAnsi="Times New Roman"/>
          <w:sz w:val="24"/>
          <w:szCs w:val="24"/>
        </w:rPr>
      </w:pPr>
      <w:r w:rsidRPr="00A30EDD">
        <w:rPr>
          <w:rFonts w:ascii="Times New Roman" w:hAnsi="Times New Roman"/>
          <w:sz w:val="24"/>
          <w:szCs w:val="24"/>
        </w:rPr>
        <w:t>Büyükşehir Belediyesi</w:t>
      </w:r>
      <w:r w:rsidR="00BA26F2" w:rsidRPr="00A30EDD">
        <w:rPr>
          <w:rFonts w:ascii="Times New Roman" w:hAnsi="Times New Roman"/>
          <w:sz w:val="24"/>
          <w:szCs w:val="24"/>
        </w:rPr>
        <w:t xml:space="preserve">nin </w:t>
      </w:r>
      <w:r w:rsidR="00DB169E" w:rsidRPr="00A30EDD">
        <w:rPr>
          <w:rFonts w:ascii="Times New Roman" w:hAnsi="Times New Roman"/>
          <w:sz w:val="24"/>
          <w:szCs w:val="24"/>
        </w:rPr>
        <w:t>Görev ve Yetkileri</w:t>
      </w:r>
    </w:p>
    <w:p w14:paraId="5C5FF8CF" w14:textId="0CC7230A" w:rsidR="00DF354B" w:rsidRPr="00A30EDD" w:rsidRDefault="00DF354B" w:rsidP="00517F04">
      <w:pPr>
        <w:spacing w:before="120" w:after="120" w:line="240" w:lineRule="auto"/>
        <w:ind w:firstLine="709"/>
        <w:rPr>
          <w:rFonts w:ascii="Times New Roman" w:hAnsi="Times New Roman"/>
          <w:sz w:val="24"/>
          <w:szCs w:val="24"/>
        </w:rPr>
      </w:pPr>
      <w:r w:rsidRPr="00A30EDD">
        <w:rPr>
          <w:rFonts w:ascii="Times New Roman" w:hAnsi="Times New Roman"/>
          <w:b/>
          <w:sz w:val="24"/>
          <w:szCs w:val="24"/>
        </w:rPr>
        <w:t xml:space="preserve">MADDE </w:t>
      </w:r>
      <w:r w:rsidR="001D0C73" w:rsidRPr="00A30EDD">
        <w:rPr>
          <w:rFonts w:ascii="Times New Roman" w:hAnsi="Times New Roman"/>
          <w:b/>
          <w:sz w:val="24"/>
          <w:szCs w:val="24"/>
        </w:rPr>
        <w:t>12</w:t>
      </w:r>
      <w:r w:rsidR="006302A9" w:rsidRPr="00A30EDD">
        <w:rPr>
          <w:rFonts w:ascii="Times New Roman" w:hAnsi="Times New Roman"/>
          <w:sz w:val="24"/>
          <w:szCs w:val="24"/>
        </w:rPr>
        <w:t xml:space="preserve"> </w:t>
      </w:r>
      <w:r w:rsidR="00342827" w:rsidRPr="00A30EDD">
        <w:rPr>
          <w:rFonts w:ascii="Times New Roman" w:hAnsi="Times New Roman"/>
          <w:sz w:val="24"/>
          <w:szCs w:val="24"/>
        </w:rPr>
        <w:t>– (1)</w:t>
      </w:r>
      <w:r w:rsidR="00EF0722" w:rsidRPr="00A30EDD">
        <w:rPr>
          <w:rFonts w:ascii="Times New Roman" w:hAnsi="Times New Roman"/>
          <w:sz w:val="24"/>
          <w:szCs w:val="24"/>
        </w:rPr>
        <w:t xml:space="preserve"> </w:t>
      </w:r>
      <w:r w:rsidR="004868DD" w:rsidRPr="00A30EDD">
        <w:rPr>
          <w:rFonts w:ascii="Times New Roman" w:hAnsi="Times New Roman"/>
          <w:color w:val="auto"/>
          <w:sz w:val="24"/>
          <w:szCs w:val="24"/>
        </w:rPr>
        <w:t>B</w:t>
      </w:r>
      <w:r w:rsidR="00303B7E" w:rsidRPr="00A30EDD">
        <w:rPr>
          <w:rFonts w:ascii="Times New Roman" w:hAnsi="Times New Roman"/>
          <w:color w:val="auto"/>
          <w:sz w:val="24"/>
          <w:szCs w:val="24"/>
        </w:rPr>
        <w:t>üyükşehir belediyesi</w:t>
      </w:r>
      <w:r w:rsidR="00EF0722" w:rsidRPr="00A30EDD">
        <w:rPr>
          <w:rFonts w:ascii="Times New Roman" w:hAnsi="Times New Roman"/>
          <w:sz w:val="24"/>
          <w:szCs w:val="24"/>
        </w:rPr>
        <w:t>;</w:t>
      </w:r>
    </w:p>
    <w:p w14:paraId="68D8FFF4" w14:textId="5FB209DA" w:rsidR="00A807D2" w:rsidRPr="00A30EDD" w:rsidRDefault="000B3F42" w:rsidP="00032BAB">
      <w:pPr>
        <w:pStyle w:val="3-normalyaz"/>
        <w:tabs>
          <w:tab w:val="left" w:pos="709"/>
        </w:tabs>
        <w:spacing w:before="120" w:after="120" w:line="240" w:lineRule="auto"/>
        <w:ind w:firstLine="709"/>
        <w:rPr>
          <w:rFonts w:ascii="Times New Roman" w:hAnsi="Times New Roman"/>
          <w:sz w:val="24"/>
          <w:szCs w:val="24"/>
        </w:rPr>
      </w:pPr>
      <w:r w:rsidRPr="00A30EDD">
        <w:rPr>
          <w:rFonts w:ascii="Times New Roman" w:hAnsi="Times New Roman"/>
          <w:sz w:val="24"/>
          <w:szCs w:val="24"/>
        </w:rPr>
        <w:t xml:space="preserve">a) </w:t>
      </w:r>
      <w:r w:rsidR="004868DD" w:rsidRPr="00A30EDD">
        <w:rPr>
          <w:rFonts w:ascii="Times New Roman" w:hAnsi="Times New Roman"/>
          <w:sz w:val="24"/>
          <w:szCs w:val="24"/>
        </w:rPr>
        <w:t>Başkanlığın belirlediği usul ve esaslara uygun olarak, ilçe belediyeleri dahil tüm ilgili kurum ve kuruluşlarla Vali koordinasyonuyla sağlanacak iş birliği içinde, il sınırlarını kapsayan bütüncül bir YİDEP hazırlar veya hazırlatır.</w:t>
      </w:r>
    </w:p>
    <w:p w14:paraId="67E01CEA" w14:textId="15AEABD9" w:rsidR="005A1364" w:rsidRPr="00A30EDD" w:rsidRDefault="00527ED9" w:rsidP="00032BAB">
      <w:pPr>
        <w:pStyle w:val="3-normalyaz"/>
        <w:tabs>
          <w:tab w:val="left" w:pos="709"/>
        </w:tabs>
        <w:spacing w:before="120" w:after="120" w:line="240" w:lineRule="auto"/>
        <w:ind w:firstLine="709"/>
        <w:rPr>
          <w:rFonts w:ascii="Times New Roman" w:hAnsi="Times New Roman"/>
          <w:sz w:val="24"/>
          <w:szCs w:val="24"/>
        </w:rPr>
      </w:pPr>
      <w:r w:rsidRPr="00A30EDD">
        <w:rPr>
          <w:rFonts w:ascii="Times New Roman" w:hAnsi="Times New Roman"/>
          <w:sz w:val="24"/>
          <w:szCs w:val="24"/>
        </w:rPr>
        <w:t xml:space="preserve">b) </w:t>
      </w:r>
      <w:r w:rsidR="004868DD" w:rsidRPr="00A30EDD">
        <w:rPr>
          <w:rFonts w:ascii="Times New Roman" w:hAnsi="Times New Roman"/>
          <w:sz w:val="24"/>
          <w:szCs w:val="24"/>
        </w:rPr>
        <w:t>Taslak YİDEP’i değerlendirilmek üzere İl İDKK’ye sunar. İl İDKK tarafından eklenmesi, çıkartılması veya değiştirilmesi gereken hususların tespit edilmesi halinde gerekli düzenlemeleri İl İDKK tarafından belirtilen süre içerisinde yapar veya yaptırır. Nihai hale gelen YİDEP’i karara bağlanmak üzere İl İDKK’ye sunar.</w:t>
      </w:r>
    </w:p>
    <w:p w14:paraId="1BC21EB8" w14:textId="4078A322" w:rsidR="005A1364" w:rsidRPr="00A30EDD" w:rsidRDefault="00527ED9" w:rsidP="00032BAB">
      <w:pPr>
        <w:pStyle w:val="3-normalyaz"/>
        <w:tabs>
          <w:tab w:val="left" w:pos="709"/>
        </w:tabs>
        <w:spacing w:before="120" w:after="120" w:line="240" w:lineRule="auto"/>
        <w:ind w:firstLine="709"/>
        <w:rPr>
          <w:rFonts w:ascii="Times New Roman" w:hAnsi="Times New Roman"/>
          <w:sz w:val="24"/>
          <w:szCs w:val="24"/>
        </w:rPr>
      </w:pPr>
      <w:r w:rsidRPr="00A30EDD">
        <w:rPr>
          <w:rFonts w:ascii="Times New Roman" w:hAnsi="Times New Roman"/>
          <w:sz w:val="24"/>
          <w:szCs w:val="24"/>
        </w:rPr>
        <w:t xml:space="preserve">c) </w:t>
      </w:r>
      <w:r w:rsidR="00A807D2" w:rsidRPr="00A30EDD">
        <w:rPr>
          <w:rFonts w:ascii="Times New Roman" w:hAnsi="Times New Roman"/>
          <w:sz w:val="24"/>
          <w:szCs w:val="24"/>
        </w:rPr>
        <w:t>İ</w:t>
      </w:r>
      <w:r w:rsidR="005A1364" w:rsidRPr="00A30EDD">
        <w:rPr>
          <w:rFonts w:ascii="Times New Roman" w:hAnsi="Times New Roman"/>
          <w:sz w:val="24"/>
          <w:szCs w:val="24"/>
        </w:rPr>
        <w:t>l İDKK tarafından karara bağlanan YİDEP</w:t>
      </w:r>
      <w:r w:rsidR="00A807D2" w:rsidRPr="00A30EDD">
        <w:rPr>
          <w:rFonts w:ascii="Times New Roman" w:hAnsi="Times New Roman"/>
          <w:sz w:val="24"/>
          <w:szCs w:val="24"/>
        </w:rPr>
        <w:t>’i</w:t>
      </w:r>
      <w:r w:rsidR="005A1364" w:rsidRPr="00A30EDD">
        <w:rPr>
          <w:rFonts w:ascii="Times New Roman" w:hAnsi="Times New Roman"/>
          <w:sz w:val="24"/>
          <w:szCs w:val="24"/>
        </w:rPr>
        <w:t xml:space="preserve"> teknik kılavuza göre E-YİDEP</w:t>
      </w:r>
      <w:r w:rsidR="006876B1">
        <w:rPr>
          <w:rFonts w:ascii="Times New Roman" w:hAnsi="Times New Roman"/>
          <w:sz w:val="24"/>
          <w:szCs w:val="24"/>
        </w:rPr>
        <w:t>’e</w:t>
      </w:r>
      <w:r w:rsidR="005A1364" w:rsidRPr="00A30EDD">
        <w:rPr>
          <w:rFonts w:ascii="Times New Roman" w:hAnsi="Times New Roman"/>
          <w:sz w:val="24"/>
          <w:szCs w:val="24"/>
        </w:rPr>
        <w:t xml:space="preserve"> </w:t>
      </w:r>
      <w:r w:rsidR="00A807D2" w:rsidRPr="00A30EDD">
        <w:rPr>
          <w:rFonts w:ascii="Times New Roman" w:hAnsi="Times New Roman"/>
          <w:sz w:val="24"/>
          <w:szCs w:val="24"/>
        </w:rPr>
        <w:t>işler</w:t>
      </w:r>
      <w:r w:rsidR="00D92FC6" w:rsidRPr="00A30EDD">
        <w:rPr>
          <w:rFonts w:ascii="Times New Roman" w:hAnsi="Times New Roman"/>
          <w:sz w:val="24"/>
          <w:szCs w:val="24"/>
        </w:rPr>
        <w:t xml:space="preserve"> ve kamuoyu ile paylaşılmak üzere İklim Portal’a yükler</w:t>
      </w:r>
      <w:r w:rsidR="005A1364" w:rsidRPr="00A30EDD">
        <w:rPr>
          <w:rFonts w:ascii="Times New Roman" w:hAnsi="Times New Roman"/>
          <w:sz w:val="24"/>
          <w:szCs w:val="24"/>
        </w:rPr>
        <w:t>.</w:t>
      </w:r>
    </w:p>
    <w:p w14:paraId="012126EE" w14:textId="1193D8B5" w:rsidR="00D92FC6" w:rsidRPr="00A30EDD" w:rsidRDefault="00D92FC6" w:rsidP="00032BAB">
      <w:pPr>
        <w:pStyle w:val="3-normalyaz"/>
        <w:tabs>
          <w:tab w:val="left" w:pos="709"/>
        </w:tabs>
        <w:spacing w:before="120" w:after="120" w:line="240" w:lineRule="auto"/>
        <w:ind w:firstLine="709"/>
        <w:rPr>
          <w:rFonts w:ascii="Times New Roman" w:hAnsi="Times New Roman"/>
          <w:color w:val="auto"/>
          <w:sz w:val="24"/>
          <w:szCs w:val="24"/>
        </w:rPr>
      </w:pPr>
      <w:r w:rsidRPr="00A30EDD">
        <w:rPr>
          <w:rFonts w:ascii="Times New Roman" w:hAnsi="Times New Roman"/>
          <w:sz w:val="24"/>
          <w:szCs w:val="24"/>
        </w:rPr>
        <w:t>ç</w:t>
      </w:r>
      <w:r w:rsidR="00527ED9" w:rsidRPr="00A30EDD">
        <w:rPr>
          <w:rFonts w:ascii="Times New Roman" w:hAnsi="Times New Roman"/>
          <w:sz w:val="24"/>
          <w:szCs w:val="24"/>
        </w:rPr>
        <w:t xml:space="preserve">) </w:t>
      </w:r>
      <w:r w:rsidR="001F72E8">
        <w:rPr>
          <w:rFonts w:ascii="Times New Roman" w:hAnsi="Times New Roman"/>
          <w:sz w:val="24"/>
          <w:szCs w:val="24"/>
        </w:rPr>
        <w:t>E</w:t>
      </w:r>
      <w:r w:rsidRPr="00A30EDD">
        <w:rPr>
          <w:rFonts w:ascii="Times New Roman" w:hAnsi="Times New Roman"/>
          <w:color w:val="auto"/>
          <w:sz w:val="24"/>
          <w:szCs w:val="24"/>
        </w:rPr>
        <w:t xml:space="preserve">tkilenebilirlik ve risk analizi </w:t>
      </w:r>
      <w:r w:rsidR="006103ED" w:rsidRPr="00A30EDD">
        <w:rPr>
          <w:rFonts w:ascii="Times New Roman" w:hAnsi="Times New Roman"/>
          <w:color w:val="auto"/>
          <w:sz w:val="24"/>
          <w:szCs w:val="24"/>
        </w:rPr>
        <w:t>verileri</w:t>
      </w:r>
      <w:r w:rsidR="001F72E8">
        <w:rPr>
          <w:rFonts w:ascii="Times New Roman" w:hAnsi="Times New Roman"/>
          <w:color w:val="auto"/>
          <w:sz w:val="24"/>
          <w:szCs w:val="24"/>
        </w:rPr>
        <w:t>ni</w:t>
      </w:r>
      <w:r w:rsidRPr="00A30EDD">
        <w:rPr>
          <w:rFonts w:ascii="Times New Roman" w:hAnsi="Times New Roman"/>
          <w:color w:val="auto"/>
          <w:sz w:val="24"/>
          <w:szCs w:val="24"/>
        </w:rPr>
        <w:t xml:space="preserve"> teknik kılavuza </w:t>
      </w:r>
      <w:r w:rsidR="00554EB0" w:rsidRPr="00A30EDD">
        <w:rPr>
          <w:rFonts w:ascii="Times New Roman" w:hAnsi="Times New Roman"/>
          <w:color w:val="auto"/>
          <w:sz w:val="24"/>
          <w:szCs w:val="24"/>
        </w:rPr>
        <w:t>göre</w:t>
      </w:r>
      <w:r w:rsidRPr="00A30EDD">
        <w:rPr>
          <w:rFonts w:ascii="Times New Roman" w:hAnsi="Times New Roman"/>
          <w:color w:val="auto"/>
          <w:sz w:val="24"/>
          <w:szCs w:val="24"/>
        </w:rPr>
        <w:t xml:space="preserve"> toplayarak E-YİDEP</w:t>
      </w:r>
      <w:r w:rsidR="006876B1">
        <w:rPr>
          <w:rFonts w:ascii="Times New Roman" w:hAnsi="Times New Roman"/>
          <w:color w:val="auto"/>
          <w:sz w:val="24"/>
          <w:szCs w:val="24"/>
        </w:rPr>
        <w:t>’e</w:t>
      </w:r>
      <w:r w:rsidRPr="00A30EDD">
        <w:rPr>
          <w:rFonts w:ascii="Times New Roman" w:hAnsi="Times New Roman"/>
          <w:color w:val="auto"/>
          <w:sz w:val="24"/>
          <w:szCs w:val="24"/>
        </w:rPr>
        <w:t xml:space="preserve"> işler.</w:t>
      </w:r>
    </w:p>
    <w:p w14:paraId="30E08F2A" w14:textId="52CAB22E" w:rsidR="00554EB0" w:rsidRPr="00A30EDD" w:rsidRDefault="00554EB0" w:rsidP="00032BAB">
      <w:pPr>
        <w:pStyle w:val="3-normalyaz"/>
        <w:tabs>
          <w:tab w:val="left" w:pos="709"/>
        </w:tabs>
        <w:spacing w:before="120" w:after="120" w:line="240" w:lineRule="auto"/>
        <w:ind w:firstLine="709"/>
        <w:rPr>
          <w:rFonts w:ascii="Times New Roman" w:hAnsi="Times New Roman"/>
          <w:color w:val="auto"/>
          <w:sz w:val="24"/>
          <w:szCs w:val="24"/>
        </w:rPr>
      </w:pPr>
      <w:r w:rsidRPr="00A30EDD">
        <w:rPr>
          <w:rFonts w:ascii="Times New Roman" w:hAnsi="Times New Roman"/>
          <w:color w:val="auto"/>
          <w:sz w:val="24"/>
          <w:szCs w:val="24"/>
        </w:rPr>
        <w:t>d) İki önceki yılın il sera gazı envanterini teknik kılavuza göre hazırlayarak E-YİDEP</w:t>
      </w:r>
      <w:r w:rsidR="006876B1">
        <w:rPr>
          <w:rFonts w:ascii="Times New Roman" w:hAnsi="Times New Roman"/>
          <w:color w:val="auto"/>
          <w:sz w:val="24"/>
          <w:szCs w:val="24"/>
        </w:rPr>
        <w:t>’e</w:t>
      </w:r>
      <w:r w:rsidRPr="00A30EDD">
        <w:rPr>
          <w:rFonts w:ascii="Times New Roman" w:hAnsi="Times New Roman"/>
          <w:color w:val="auto"/>
          <w:sz w:val="24"/>
          <w:szCs w:val="24"/>
        </w:rPr>
        <w:t xml:space="preserve"> işler.</w:t>
      </w:r>
    </w:p>
    <w:p w14:paraId="3887AEAF" w14:textId="1AF4EC3D" w:rsidR="001F72E8" w:rsidRDefault="00554EB0" w:rsidP="00032BAB">
      <w:pPr>
        <w:pStyle w:val="3-normalyaz"/>
        <w:tabs>
          <w:tab w:val="left" w:pos="709"/>
        </w:tabs>
        <w:spacing w:before="120" w:after="120" w:line="240" w:lineRule="auto"/>
        <w:ind w:firstLine="709"/>
        <w:rPr>
          <w:rFonts w:ascii="Times New Roman" w:hAnsi="Times New Roman"/>
          <w:color w:val="auto"/>
          <w:sz w:val="24"/>
          <w:szCs w:val="24"/>
        </w:rPr>
      </w:pPr>
      <w:r w:rsidRPr="00A30EDD">
        <w:rPr>
          <w:rFonts w:ascii="Times New Roman" w:hAnsi="Times New Roman"/>
          <w:sz w:val="24"/>
          <w:szCs w:val="24"/>
        </w:rPr>
        <w:t>e</w:t>
      </w:r>
      <w:r w:rsidR="000F401F" w:rsidRPr="00A30EDD">
        <w:rPr>
          <w:rFonts w:ascii="Times New Roman" w:hAnsi="Times New Roman"/>
          <w:sz w:val="24"/>
          <w:szCs w:val="24"/>
        </w:rPr>
        <w:t>)</w:t>
      </w:r>
      <w:r w:rsidR="00EF0722" w:rsidRPr="00A30EDD">
        <w:rPr>
          <w:rFonts w:ascii="Times New Roman" w:hAnsi="Times New Roman"/>
          <w:sz w:val="24"/>
          <w:szCs w:val="24"/>
        </w:rPr>
        <w:t xml:space="preserve"> </w:t>
      </w:r>
      <w:r w:rsidR="007F052A" w:rsidRPr="00A30EDD">
        <w:rPr>
          <w:rFonts w:ascii="Times New Roman" w:hAnsi="Times New Roman"/>
          <w:color w:val="auto"/>
          <w:sz w:val="24"/>
          <w:szCs w:val="24"/>
        </w:rPr>
        <w:t>YİDEP’</w:t>
      </w:r>
      <w:r w:rsidR="00303B7E" w:rsidRPr="00A30EDD">
        <w:rPr>
          <w:rFonts w:ascii="Times New Roman" w:hAnsi="Times New Roman"/>
          <w:color w:val="auto"/>
          <w:sz w:val="24"/>
          <w:szCs w:val="24"/>
        </w:rPr>
        <w:t xml:space="preserve">te yer alan eylemlerin gerçekleşme durumunu </w:t>
      </w:r>
      <w:r w:rsidR="007F052A" w:rsidRPr="00A30EDD">
        <w:rPr>
          <w:rFonts w:ascii="Times New Roman" w:hAnsi="Times New Roman"/>
          <w:color w:val="auto"/>
          <w:sz w:val="24"/>
          <w:szCs w:val="24"/>
        </w:rPr>
        <w:t xml:space="preserve">teknik kılavuza göre </w:t>
      </w:r>
      <w:r w:rsidR="00303B7E" w:rsidRPr="00A30EDD">
        <w:rPr>
          <w:rFonts w:ascii="Times New Roman" w:hAnsi="Times New Roman"/>
          <w:color w:val="auto"/>
          <w:sz w:val="24"/>
          <w:szCs w:val="24"/>
        </w:rPr>
        <w:t>izler</w:t>
      </w:r>
      <w:r w:rsidR="00A61756" w:rsidRPr="00A30EDD">
        <w:rPr>
          <w:rFonts w:ascii="Times New Roman" w:hAnsi="Times New Roman"/>
          <w:color w:val="auto"/>
          <w:sz w:val="24"/>
          <w:szCs w:val="24"/>
        </w:rPr>
        <w:t>,</w:t>
      </w:r>
      <w:r w:rsidR="007F052A" w:rsidRPr="00A30EDD">
        <w:rPr>
          <w:rFonts w:ascii="Times New Roman" w:hAnsi="Times New Roman"/>
          <w:color w:val="auto"/>
          <w:sz w:val="24"/>
          <w:szCs w:val="24"/>
        </w:rPr>
        <w:t xml:space="preserve"> eylemlerin gerçekleşme durumu</w:t>
      </w:r>
      <w:r w:rsidR="00303B7E" w:rsidRPr="00A30EDD">
        <w:rPr>
          <w:rFonts w:ascii="Times New Roman" w:hAnsi="Times New Roman"/>
          <w:color w:val="auto"/>
          <w:sz w:val="24"/>
          <w:szCs w:val="24"/>
        </w:rPr>
        <w:t>nu</w:t>
      </w:r>
      <w:r w:rsidR="007F052A" w:rsidRPr="00A30EDD">
        <w:rPr>
          <w:rFonts w:ascii="Times New Roman" w:hAnsi="Times New Roman"/>
          <w:color w:val="auto"/>
          <w:sz w:val="24"/>
          <w:szCs w:val="24"/>
        </w:rPr>
        <w:t xml:space="preserve"> E-YİDEP</w:t>
      </w:r>
      <w:r w:rsidR="006876B1">
        <w:rPr>
          <w:rFonts w:ascii="Times New Roman" w:hAnsi="Times New Roman"/>
          <w:color w:val="auto"/>
          <w:sz w:val="24"/>
          <w:szCs w:val="24"/>
        </w:rPr>
        <w:t>’e</w:t>
      </w:r>
      <w:r w:rsidR="007F052A" w:rsidRPr="00A30EDD">
        <w:rPr>
          <w:rFonts w:ascii="Times New Roman" w:hAnsi="Times New Roman"/>
          <w:color w:val="auto"/>
          <w:sz w:val="24"/>
          <w:szCs w:val="24"/>
        </w:rPr>
        <w:t xml:space="preserve"> işler</w:t>
      </w:r>
      <w:r w:rsidR="00A61756" w:rsidRPr="00A30EDD">
        <w:rPr>
          <w:rFonts w:ascii="Times New Roman" w:hAnsi="Times New Roman"/>
          <w:color w:val="auto"/>
          <w:sz w:val="24"/>
          <w:szCs w:val="24"/>
        </w:rPr>
        <w:t xml:space="preserve"> ve </w:t>
      </w:r>
      <w:r w:rsidR="00A61756" w:rsidRPr="00A30EDD">
        <w:rPr>
          <w:rFonts w:ascii="Times New Roman" w:hAnsi="Times New Roman"/>
          <w:sz w:val="24"/>
          <w:szCs w:val="24"/>
        </w:rPr>
        <w:t>izleme sonuçlarını İl İDKK’</w:t>
      </w:r>
      <w:r w:rsidR="0021196A" w:rsidRPr="00A30EDD">
        <w:rPr>
          <w:rFonts w:ascii="Times New Roman" w:hAnsi="Times New Roman"/>
          <w:sz w:val="24"/>
          <w:szCs w:val="24"/>
        </w:rPr>
        <w:t>ye</w:t>
      </w:r>
      <w:r w:rsidR="00A61756" w:rsidRPr="00A30EDD">
        <w:rPr>
          <w:rFonts w:ascii="Times New Roman" w:hAnsi="Times New Roman"/>
          <w:sz w:val="24"/>
          <w:szCs w:val="24"/>
        </w:rPr>
        <w:t xml:space="preserve"> sunar</w:t>
      </w:r>
      <w:r w:rsidR="007F052A" w:rsidRPr="00A30EDD">
        <w:rPr>
          <w:rFonts w:ascii="Times New Roman" w:hAnsi="Times New Roman"/>
          <w:color w:val="auto"/>
          <w:sz w:val="24"/>
          <w:szCs w:val="24"/>
        </w:rPr>
        <w:t>.</w:t>
      </w:r>
    </w:p>
    <w:p w14:paraId="7103CA59" w14:textId="0BA739FC" w:rsidR="00032BAB" w:rsidRPr="00A30EDD" w:rsidRDefault="001F72E8" w:rsidP="00032BAB">
      <w:pPr>
        <w:pStyle w:val="3-normalyaz"/>
        <w:tabs>
          <w:tab w:val="left" w:pos="709"/>
        </w:tabs>
        <w:spacing w:before="120" w:after="120" w:line="240" w:lineRule="auto"/>
        <w:ind w:firstLine="709"/>
        <w:rPr>
          <w:rFonts w:ascii="Times New Roman" w:hAnsi="Times New Roman"/>
          <w:sz w:val="24"/>
          <w:szCs w:val="24"/>
        </w:rPr>
      </w:pPr>
      <w:r>
        <w:rPr>
          <w:rFonts w:ascii="Times New Roman" w:hAnsi="Times New Roman"/>
          <w:sz w:val="24"/>
          <w:szCs w:val="24"/>
        </w:rPr>
        <w:t>f</w:t>
      </w:r>
      <w:r w:rsidRPr="00A30EDD">
        <w:rPr>
          <w:rFonts w:ascii="Times New Roman" w:hAnsi="Times New Roman"/>
          <w:sz w:val="24"/>
          <w:szCs w:val="24"/>
        </w:rPr>
        <w:t>)</w:t>
      </w:r>
      <w:r>
        <w:rPr>
          <w:rFonts w:ascii="Times New Roman" w:hAnsi="Times New Roman"/>
          <w:sz w:val="24"/>
          <w:szCs w:val="24"/>
        </w:rPr>
        <w:t xml:space="preserve"> </w:t>
      </w:r>
      <w:r w:rsidRPr="00A30EDD">
        <w:rPr>
          <w:rFonts w:ascii="Times New Roman" w:hAnsi="Times New Roman"/>
          <w:sz w:val="24"/>
          <w:szCs w:val="24"/>
        </w:rPr>
        <w:t>YİDEP kapsamında belirlenen eylemleri uygular.</w:t>
      </w:r>
      <w:r w:rsidR="00303B7E" w:rsidRPr="00A30EDD">
        <w:rPr>
          <w:rFonts w:ascii="Times New Roman" w:hAnsi="Times New Roman"/>
          <w:color w:val="auto"/>
          <w:sz w:val="24"/>
          <w:szCs w:val="24"/>
        </w:rPr>
        <w:t xml:space="preserve"> </w:t>
      </w:r>
    </w:p>
    <w:p w14:paraId="73BD0E1A" w14:textId="77777777" w:rsidR="00477847" w:rsidRPr="00A30EDD" w:rsidRDefault="00477847" w:rsidP="00517F04">
      <w:pPr>
        <w:pStyle w:val="Balk2"/>
        <w:spacing w:before="120" w:after="120" w:line="240" w:lineRule="auto"/>
        <w:ind w:firstLine="709"/>
        <w:rPr>
          <w:rFonts w:ascii="Times New Roman" w:hAnsi="Times New Roman"/>
          <w:sz w:val="24"/>
          <w:szCs w:val="24"/>
        </w:rPr>
      </w:pPr>
      <w:r w:rsidRPr="00A30EDD">
        <w:rPr>
          <w:rFonts w:ascii="Times New Roman" w:hAnsi="Times New Roman"/>
          <w:sz w:val="24"/>
          <w:szCs w:val="24"/>
        </w:rPr>
        <w:t>İl Belediyesi ve İl Özel İdaresinin Görev ve Yetkileri</w:t>
      </w:r>
    </w:p>
    <w:p w14:paraId="0E3DEFE2" w14:textId="77777777" w:rsidR="005628C1" w:rsidRPr="00A30EDD" w:rsidRDefault="00477847" w:rsidP="00517F04">
      <w:pPr>
        <w:spacing w:before="120" w:after="120" w:line="240" w:lineRule="auto"/>
        <w:ind w:firstLine="709"/>
        <w:rPr>
          <w:rFonts w:ascii="Times New Roman" w:eastAsiaTheme="minorHAnsi" w:hAnsi="Times New Roman"/>
          <w:spacing w:val="-2"/>
          <w:sz w:val="24"/>
          <w:szCs w:val="24"/>
          <w:lang w:eastAsia="en-US"/>
        </w:rPr>
      </w:pPr>
      <w:r w:rsidRPr="00A30EDD">
        <w:rPr>
          <w:rFonts w:ascii="Times New Roman" w:hAnsi="Times New Roman"/>
          <w:b/>
          <w:sz w:val="24"/>
          <w:szCs w:val="24"/>
        </w:rPr>
        <w:t>MADDE 13</w:t>
      </w:r>
      <w:r w:rsidRPr="00A30EDD">
        <w:rPr>
          <w:rFonts w:ascii="Times New Roman" w:hAnsi="Times New Roman"/>
          <w:sz w:val="24"/>
          <w:szCs w:val="24"/>
        </w:rPr>
        <w:t xml:space="preserve"> – (1) </w:t>
      </w:r>
      <w:r w:rsidRPr="00A30EDD">
        <w:rPr>
          <w:rFonts w:ascii="Times New Roman" w:eastAsiaTheme="minorHAnsi" w:hAnsi="Times New Roman"/>
          <w:spacing w:val="-2"/>
          <w:sz w:val="24"/>
          <w:szCs w:val="24"/>
          <w:lang w:eastAsia="en-US"/>
        </w:rPr>
        <w:t>İl Belediyesi</w:t>
      </w:r>
      <w:r w:rsidR="005628C1" w:rsidRPr="00A30EDD">
        <w:rPr>
          <w:rFonts w:ascii="Times New Roman" w:eastAsiaTheme="minorHAnsi" w:hAnsi="Times New Roman"/>
          <w:spacing w:val="-2"/>
          <w:sz w:val="24"/>
          <w:szCs w:val="24"/>
          <w:lang w:eastAsia="en-US"/>
        </w:rPr>
        <w:t>;</w:t>
      </w:r>
    </w:p>
    <w:p w14:paraId="36D2DF40" w14:textId="79F4D431" w:rsidR="00477847" w:rsidRPr="00A30EDD" w:rsidRDefault="005628C1" w:rsidP="00517F04">
      <w:pPr>
        <w:spacing w:before="120" w:after="120" w:line="240" w:lineRule="auto"/>
        <w:ind w:firstLine="709"/>
        <w:rPr>
          <w:rFonts w:ascii="Times New Roman" w:hAnsi="Times New Roman"/>
          <w:sz w:val="24"/>
          <w:szCs w:val="24"/>
        </w:rPr>
      </w:pPr>
      <w:r w:rsidRPr="00A30EDD">
        <w:rPr>
          <w:rFonts w:ascii="Times New Roman" w:eastAsiaTheme="minorHAnsi" w:hAnsi="Times New Roman"/>
          <w:spacing w:val="-2"/>
          <w:sz w:val="24"/>
          <w:szCs w:val="24"/>
          <w:lang w:eastAsia="en-US"/>
        </w:rPr>
        <w:t xml:space="preserve">a) </w:t>
      </w:r>
      <w:r w:rsidR="00477847" w:rsidRPr="00A30EDD">
        <w:rPr>
          <w:rFonts w:ascii="Times New Roman" w:eastAsiaTheme="minorHAnsi" w:hAnsi="Times New Roman"/>
          <w:spacing w:val="-2"/>
          <w:sz w:val="24"/>
          <w:szCs w:val="24"/>
          <w:lang w:eastAsia="en-US"/>
        </w:rPr>
        <w:t xml:space="preserve"> </w:t>
      </w:r>
      <w:r w:rsidR="00D70479" w:rsidRPr="006D6588">
        <w:rPr>
          <w:rFonts w:ascii="Times New Roman" w:eastAsiaTheme="minorHAnsi" w:hAnsi="Times New Roman"/>
          <w:spacing w:val="-2"/>
          <w:sz w:val="24"/>
          <w:szCs w:val="24"/>
          <w:lang w:eastAsia="en-US"/>
        </w:rPr>
        <w:t>İl Özel İdaresi ile birlikte</w:t>
      </w:r>
      <w:r w:rsidR="00D70479">
        <w:rPr>
          <w:rFonts w:ascii="Times New Roman" w:eastAsiaTheme="minorHAnsi" w:hAnsi="Times New Roman"/>
          <w:spacing w:val="-2"/>
          <w:sz w:val="24"/>
          <w:szCs w:val="24"/>
          <w:lang w:eastAsia="en-US"/>
        </w:rPr>
        <w:t>,</w:t>
      </w:r>
      <w:r w:rsidR="00D70479" w:rsidRPr="0059707B">
        <w:rPr>
          <w:rFonts w:ascii="Times New Roman" w:hAnsi="Times New Roman"/>
          <w:sz w:val="24"/>
          <w:szCs w:val="24"/>
        </w:rPr>
        <w:t xml:space="preserve"> Başkanlığın belirlediği usul ve esaslara uygun olarak, ilçe belediyeleri </w:t>
      </w:r>
      <w:r w:rsidR="00D70479">
        <w:rPr>
          <w:rFonts w:ascii="Times New Roman" w:hAnsi="Times New Roman"/>
          <w:sz w:val="24"/>
          <w:szCs w:val="24"/>
        </w:rPr>
        <w:t>dahil</w:t>
      </w:r>
      <w:r w:rsidR="00D70479" w:rsidRPr="0059707B">
        <w:rPr>
          <w:rFonts w:ascii="Times New Roman" w:hAnsi="Times New Roman"/>
          <w:sz w:val="24"/>
          <w:szCs w:val="24"/>
        </w:rPr>
        <w:t xml:space="preserve"> tüm ilgili kurum ve kuruluşlarla </w:t>
      </w:r>
      <w:r w:rsidR="00D70479">
        <w:rPr>
          <w:rFonts w:ascii="Times New Roman" w:hAnsi="Times New Roman"/>
          <w:sz w:val="24"/>
          <w:szCs w:val="24"/>
        </w:rPr>
        <w:t xml:space="preserve">Vali koordinasyonuyla sağlanacak </w:t>
      </w:r>
      <w:r w:rsidR="00D70479" w:rsidRPr="0059707B">
        <w:rPr>
          <w:rFonts w:ascii="Times New Roman" w:hAnsi="Times New Roman"/>
          <w:sz w:val="24"/>
          <w:szCs w:val="24"/>
        </w:rPr>
        <w:t>iş</w:t>
      </w:r>
      <w:r w:rsidR="00D70479">
        <w:rPr>
          <w:rFonts w:ascii="Times New Roman" w:hAnsi="Times New Roman"/>
          <w:sz w:val="24"/>
          <w:szCs w:val="24"/>
        </w:rPr>
        <w:t xml:space="preserve"> </w:t>
      </w:r>
      <w:r w:rsidR="00D70479" w:rsidRPr="0059707B">
        <w:rPr>
          <w:rFonts w:ascii="Times New Roman" w:hAnsi="Times New Roman"/>
          <w:sz w:val="24"/>
          <w:szCs w:val="24"/>
        </w:rPr>
        <w:t>birliği iç</w:t>
      </w:r>
      <w:r w:rsidR="00D70479">
        <w:rPr>
          <w:rFonts w:ascii="Times New Roman" w:hAnsi="Times New Roman"/>
          <w:sz w:val="24"/>
          <w:szCs w:val="24"/>
        </w:rPr>
        <w:t>i</w:t>
      </w:r>
      <w:r w:rsidR="00D70479" w:rsidRPr="0059707B">
        <w:rPr>
          <w:rFonts w:ascii="Times New Roman" w:hAnsi="Times New Roman"/>
          <w:sz w:val="24"/>
          <w:szCs w:val="24"/>
        </w:rPr>
        <w:t>nde, il sınırlarını kapsayan bütüncül bir YİDEP hazırlar veya hazırlatır.</w:t>
      </w:r>
    </w:p>
    <w:p w14:paraId="52CB71FD" w14:textId="18950DB8" w:rsidR="00477847" w:rsidRPr="00A30EDD" w:rsidRDefault="005628C1"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b)</w:t>
      </w:r>
      <w:r w:rsidR="00477847" w:rsidRPr="00A30EDD">
        <w:rPr>
          <w:rFonts w:ascii="Times New Roman" w:hAnsi="Times New Roman"/>
          <w:sz w:val="24"/>
          <w:szCs w:val="24"/>
        </w:rPr>
        <w:t xml:space="preserve"> </w:t>
      </w:r>
      <w:r w:rsidRPr="00A30EDD">
        <w:rPr>
          <w:rFonts w:ascii="Times New Roman" w:eastAsiaTheme="minorHAnsi" w:hAnsi="Times New Roman"/>
          <w:spacing w:val="-2"/>
          <w:sz w:val="24"/>
          <w:szCs w:val="24"/>
          <w:lang w:eastAsia="en-US"/>
        </w:rPr>
        <w:t>T</w:t>
      </w:r>
      <w:r w:rsidR="00477847" w:rsidRPr="00A30EDD">
        <w:rPr>
          <w:rFonts w:ascii="Times New Roman" w:hAnsi="Times New Roman"/>
          <w:sz w:val="24"/>
          <w:szCs w:val="24"/>
        </w:rPr>
        <w:t>aslak YİDEP’i değerlendirilmek üzere İl İDKK’ye sunar. İl İDKK tarafından eklenmesi, çıkartılması veya değiştirilmesi gereken hususların tespit edilmesi halinde gerekli düzenlemeleri İl İDKK tarafından belirtilen süre içerisinde yapar veya yaptırır. Nihai hale gelen YİDEP’i karara bağlanmak üzere İl İDKK’ye sunar.</w:t>
      </w:r>
    </w:p>
    <w:p w14:paraId="61E0EBA6" w14:textId="21C1EA56" w:rsidR="00477847" w:rsidRPr="00A30EDD" w:rsidRDefault="005628C1"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c)</w:t>
      </w:r>
      <w:r w:rsidR="00477847" w:rsidRPr="00A30EDD">
        <w:rPr>
          <w:rFonts w:ascii="Times New Roman" w:hAnsi="Times New Roman"/>
          <w:sz w:val="24"/>
          <w:szCs w:val="24"/>
        </w:rPr>
        <w:t xml:space="preserve"> İl İDKK tarafından karara bağlanan YİDEP’i teknik kılavuza göre E-YİDEP</w:t>
      </w:r>
      <w:r w:rsidR="006876B1">
        <w:rPr>
          <w:rFonts w:ascii="Times New Roman" w:hAnsi="Times New Roman"/>
          <w:sz w:val="24"/>
          <w:szCs w:val="24"/>
        </w:rPr>
        <w:t>’e</w:t>
      </w:r>
      <w:r w:rsidR="00477847" w:rsidRPr="00A30EDD">
        <w:rPr>
          <w:rFonts w:ascii="Times New Roman" w:hAnsi="Times New Roman"/>
          <w:sz w:val="24"/>
          <w:szCs w:val="24"/>
        </w:rPr>
        <w:t xml:space="preserve"> işler ve kamuoyu ile paylaşılmak üzere İklim Portal’a yükler.</w:t>
      </w:r>
    </w:p>
    <w:p w14:paraId="0CBD18FF" w14:textId="2913B512" w:rsidR="00477847" w:rsidRPr="00A30EDD" w:rsidRDefault="005628C1" w:rsidP="00D70479">
      <w:pPr>
        <w:pStyle w:val="3-normalyaz"/>
        <w:spacing w:after="120" w:line="276" w:lineRule="auto"/>
        <w:ind w:firstLine="709"/>
        <w:rPr>
          <w:rFonts w:ascii="Times New Roman" w:hAnsi="Times New Roman"/>
          <w:color w:val="auto"/>
          <w:sz w:val="24"/>
          <w:szCs w:val="24"/>
        </w:rPr>
      </w:pPr>
      <w:r w:rsidRPr="00A30EDD">
        <w:rPr>
          <w:rFonts w:ascii="Times New Roman" w:hAnsi="Times New Roman"/>
          <w:sz w:val="24"/>
          <w:szCs w:val="24"/>
        </w:rPr>
        <w:t>ç)</w:t>
      </w:r>
      <w:r w:rsidR="00477847" w:rsidRPr="00A30EDD">
        <w:rPr>
          <w:rFonts w:ascii="Times New Roman" w:hAnsi="Times New Roman"/>
          <w:sz w:val="24"/>
          <w:szCs w:val="24"/>
        </w:rPr>
        <w:t xml:space="preserve"> </w:t>
      </w:r>
      <w:r w:rsidR="001F72E8">
        <w:rPr>
          <w:rFonts w:ascii="Times New Roman" w:hAnsi="Times New Roman"/>
          <w:sz w:val="24"/>
          <w:szCs w:val="24"/>
        </w:rPr>
        <w:t>E</w:t>
      </w:r>
      <w:r w:rsidR="00D70479" w:rsidRPr="0095317A">
        <w:rPr>
          <w:rFonts w:ascii="Times New Roman" w:hAnsi="Times New Roman"/>
          <w:color w:val="auto"/>
          <w:sz w:val="24"/>
          <w:szCs w:val="24"/>
        </w:rPr>
        <w:t xml:space="preserve">tkilenebilirlik ve risk analizi </w:t>
      </w:r>
      <w:r w:rsidR="00D70479">
        <w:rPr>
          <w:rFonts w:ascii="Times New Roman" w:hAnsi="Times New Roman"/>
          <w:color w:val="auto"/>
          <w:sz w:val="24"/>
          <w:szCs w:val="24"/>
        </w:rPr>
        <w:t>verileri</w:t>
      </w:r>
      <w:r w:rsidR="00D70479" w:rsidRPr="0095317A">
        <w:rPr>
          <w:rFonts w:ascii="Times New Roman" w:hAnsi="Times New Roman"/>
          <w:color w:val="auto"/>
          <w:sz w:val="24"/>
          <w:szCs w:val="24"/>
        </w:rPr>
        <w:t xml:space="preserve"> </w:t>
      </w:r>
      <w:r w:rsidR="00D70479" w:rsidRPr="006D6588">
        <w:rPr>
          <w:rFonts w:ascii="Times New Roman" w:eastAsiaTheme="minorHAnsi" w:hAnsi="Times New Roman"/>
          <w:spacing w:val="-2"/>
          <w:sz w:val="24"/>
          <w:szCs w:val="24"/>
          <w:lang w:eastAsia="en-US"/>
        </w:rPr>
        <w:t>İl Özel İdaresi ile birlikte</w:t>
      </w:r>
      <w:r w:rsidR="00D70479" w:rsidRPr="0095317A">
        <w:rPr>
          <w:rFonts w:ascii="Times New Roman" w:hAnsi="Times New Roman"/>
          <w:color w:val="auto"/>
          <w:sz w:val="24"/>
          <w:szCs w:val="24"/>
        </w:rPr>
        <w:t xml:space="preserve"> teknik kılavuza </w:t>
      </w:r>
      <w:r w:rsidR="00D70479">
        <w:rPr>
          <w:rFonts w:ascii="Times New Roman" w:hAnsi="Times New Roman"/>
          <w:color w:val="auto"/>
          <w:sz w:val="24"/>
          <w:szCs w:val="24"/>
        </w:rPr>
        <w:t>göre</w:t>
      </w:r>
      <w:r w:rsidR="00D70479" w:rsidRPr="0095317A">
        <w:rPr>
          <w:rFonts w:ascii="Times New Roman" w:hAnsi="Times New Roman"/>
          <w:color w:val="auto"/>
          <w:sz w:val="24"/>
          <w:szCs w:val="24"/>
        </w:rPr>
        <w:t xml:space="preserve"> topla</w:t>
      </w:r>
      <w:r w:rsidR="00D70479">
        <w:rPr>
          <w:rFonts w:ascii="Times New Roman" w:hAnsi="Times New Roman"/>
          <w:color w:val="auto"/>
          <w:sz w:val="24"/>
          <w:szCs w:val="24"/>
        </w:rPr>
        <w:t xml:space="preserve">yarak </w:t>
      </w:r>
      <w:r w:rsidR="00D70479" w:rsidRPr="0095317A">
        <w:rPr>
          <w:rFonts w:ascii="Times New Roman" w:hAnsi="Times New Roman"/>
          <w:color w:val="auto"/>
          <w:sz w:val="24"/>
          <w:szCs w:val="24"/>
        </w:rPr>
        <w:t>E-YİDEP</w:t>
      </w:r>
      <w:r w:rsidR="006876B1">
        <w:rPr>
          <w:rFonts w:ascii="Times New Roman" w:hAnsi="Times New Roman"/>
          <w:color w:val="auto"/>
          <w:sz w:val="24"/>
          <w:szCs w:val="24"/>
        </w:rPr>
        <w:t>’e</w:t>
      </w:r>
      <w:r w:rsidR="00D70479" w:rsidRPr="0095317A">
        <w:rPr>
          <w:rFonts w:ascii="Times New Roman" w:hAnsi="Times New Roman"/>
          <w:color w:val="auto"/>
          <w:sz w:val="24"/>
          <w:szCs w:val="24"/>
        </w:rPr>
        <w:t xml:space="preserve"> işler.</w:t>
      </w:r>
    </w:p>
    <w:p w14:paraId="7163AA9B" w14:textId="40A46AE2" w:rsidR="00D70479" w:rsidRDefault="005628C1" w:rsidP="00517F04">
      <w:pPr>
        <w:pStyle w:val="3-normalyaz"/>
        <w:spacing w:before="120" w:after="120" w:line="240" w:lineRule="auto"/>
        <w:ind w:firstLine="709"/>
        <w:rPr>
          <w:rFonts w:ascii="Times New Roman" w:hAnsi="Times New Roman"/>
          <w:color w:val="auto"/>
          <w:sz w:val="24"/>
          <w:szCs w:val="24"/>
        </w:rPr>
      </w:pPr>
      <w:r w:rsidRPr="00A30EDD">
        <w:rPr>
          <w:rFonts w:ascii="Times New Roman" w:hAnsi="Times New Roman"/>
          <w:color w:val="auto"/>
          <w:sz w:val="24"/>
          <w:szCs w:val="24"/>
        </w:rPr>
        <w:t xml:space="preserve">d) </w:t>
      </w:r>
      <w:r w:rsidR="00D70479">
        <w:rPr>
          <w:rFonts w:ascii="Times New Roman" w:hAnsi="Times New Roman"/>
          <w:color w:val="auto"/>
          <w:sz w:val="24"/>
          <w:szCs w:val="24"/>
        </w:rPr>
        <w:t>İ</w:t>
      </w:r>
      <w:r w:rsidR="00D70479" w:rsidRPr="00554EB0">
        <w:rPr>
          <w:rFonts w:ascii="Times New Roman" w:hAnsi="Times New Roman"/>
          <w:color w:val="auto"/>
          <w:sz w:val="24"/>
          <w:szCs w:val="24"/>
        </w:rPr>
        <w:t>l sera gazı envanteri</w:t>
      </w:r>
      <w:r w:rsidR="00D70479">
        <w:rPr>
          <w:rFonts w:ascii="Times New Roman" w:hAnsi="Times New Roman"/>
          <w:color w:val="auto"/>
          <w:sz w:val="24"/>
          <w:szCs w:val="24"/>
        </w:rPr>
        <w:t xml:space="preserve">nde kullanılacak </w:t>
      </w:r>
      <w:r w:rsidR="00D70479">
        <w:rPr>
          <w:rFonts w:ascii="Times New Roman" w:eastAsiaTheme="minorHAnsi" w:hAnsi="Times New Roman"/>
          <w:spacing w:val="-2"/>
          <w:sz w:val="24"/>
          <w:szCs w:val="24"/>
          <w:lang w:eastAsia="en-US"/>
        </w:rPr>
        <w:t xml:space="preserve">verileri </w:t>
      </w:r>
      <w:r w:rsidR="00D70479" w:rsidRPr="006D6588">
        <w:rPr>
          <w:rFonts w:ascii="Times New Roman" w:eastAsiaTheme="minorHAnsi" w:hAnsi="Times New Roman"/>
          <w:spacing w:val="-2"/>
          <w:sz w:val="24"/>
          <w:szCs w:val="24"/>
          <w:lang w:eastAsia="en-US"/>
        </w:rPr>
        <w:t>İl Özel İdaresi ile birlikte</w:t>
      </w:r>
      <w:r w:rsidR="00D70479">
        <w:rPr>
          <w:rFonts w:ascii="Times New Roman" w:eastAsiaTheme="minorHAnsi" w:hAnsi="Times New Roman"/>
          <w:spacing w:val="-2"/>
          <w:sz w:val="24"/>
          <w:szCs w:val="24"/>
          <w:lang w:eastAsia="en-US"/>
        </w:rPr>
        <w:t xml:space="preserve"> </w:t>
      </w:r>
      <w:r w:rsidR="00D70479" w:rsidRPr="00554EB0">
        <w:rPr>
          <w:rFonts w:ascii="Times New Roman" w:hAnsi="Times New Roman"/>
          <w:color w:val="auto"/>
          <w:sz w:val="24"/>
          <w:szCs w:val="24"/>
        </w:rPr>
        <w:t>teknik</w:t>
      </w:r>
      <w:r w:rsidR="00D70479" w:rsidRPr="00415AF9">
        <w:rPr>
          <w:rFonts w:ascii="Times New Roman" w:hAnsi="Times New Roman"/>
          <w:color w:val="auto"/>
          <w:sz w:val="24"/>
          <w:szCs w:val="24"/>
        </w:rPr>
        <w:t xml:space="preserve"> kılavuza </w:t>
      </w:r>
      <w:r w:rsidR="00D70479">
        <w:rPr>
          <w:rFonts w:ascii="Times New Roman" w:eastAsiaTheme="minorHAnsi" w:hAnsi="Times New Roman"/>
          <w:spacing w:val="-2"/>
          <w:sz w:val="24"/>
          <w:szCs w:val="24"/>
          <w:lang w:eastAsia="en-US"/>
        </w:rPr>
        <w:t>toplayarak</w:t>
      </w:r>
      <w:r w:rsidR="00D70479" w:rsidRPr="0059707B">
        <w:rPr>
          <w:rFonts w:ascii="Times New Roman" w:hAnsi="Times New Roman"/>
          <w:sz w:val="24"/>
          <w:szCs w:val="24"/>
        </w:rPr>
        <w:t xml:space="preserve"> </w:t>
      </w:r>
      <w:r w:rsidR="00D70479">
        <w:rPr>
          <w:rFonts w:ascii="Times New Roman" w:hAnsi="Times New Roman"/>
          <w:sz w:val="24"/>
          <w:szCs w:val="24"/>
        </w:rPr>
        <w:t>i</w:t>
      </w:r>
      <w:r w:rsidR="00D70479" w:rsidRPr="00554EB0">
        <w:rPr>
          <w:rFonts w:ascii="Times New Roman" w:hAnsi="Times New Roman"/>
          <w:color w:val="auto"/>
          <w:sz w:val="24"/>
          <w:szCs w:val="24"/>
        </w:rPr>
        <w:t>ki önceki yılın il sera gazı envanteri</w:t>
      </w:r>
      <w:r w:rsidR="00D70479">
        <w:rPr>
          <w:rFonts w:ascii="Times New Roman" w:hAnsi="Times New Roman"/>
          <w:color w:val="auto"/>
          <w:sz w:val="24"/>
          <w:szCs w:val="24"/>
        </w:rPr>
        <w:t>ni</w:t>
      </w:r>
      <w:r w:rsidR="00D70479" w:rsidRPr="00554EB0">
        <w:rPr>
          <w:rFonts w:ascii="Times New Roman" w:hAnsi="Times New Roman"/>
          <w:color w:val="auto"/>
          <w:sz w:val="24"/>
          <w:szCs w:val="24"/>
        </w:rPr>
        <w:t xml:space="preserve"> </w:t>
      </w:r>
      <w:r w:rsidR="00D70479" w:rsidRPr="00415AF9">
        <w:rPr>
          <w:rFonts w:ascii="Times New Roman" w:hAnsi="Times New Roman"/>
          <w:color w:val="auto"/>
          <w:sz w:val="24"/>
          <w:szCs w:val="24"/>
        </w:rPr>
        <w:t>göre hazırla</w:t>
      </w:r>
      <w:r w:rsidR="00D70479">
        <w:rPr>
          <w:rFonts w:ascii="Times New Roman" w:hAnsi="Times New Roman"/>
          <w:color w:val="auto"/>
          <w:sz w:val="24"/>
          <w:szCs w:val="24"/>
        </w:rPr>
        <w:t xml:space="preserve">r ve </w:t>
      </w:r>
      <w:r w:rsidR="00D70479" w:rsidRPr="0095317A">
        <w:rPr>
          <w:rFonts w:ascii="Times New Roman" w:hAnsi="Times New Roman"/>
          <w:color w:val="auto"/>
          <w:sz w:val="24"/>
          <w:szCs w:val="24"/>
        </w:rPr>
        <w:t>E-YİDEP</w:t>
      </w:r>
      <w:r w:rsidR="006876B1">
        <w:rPr>
          <w:rFonts w:ascii="Times New Roman" w:hAnsi="Times New Roman"/>
          <w:color w:val="auto"/>
          <w:sz w:val="24"/>
          <w:szCs w:val="24"/>
        </w:rPr>
        <w:t>’e</w:t>
      </w:r>
      <w:r w:rsidR="00D70479" w:rsidRPr="0095317A">
        <w:rPr>
          <w:rFonts w:ascii="Times New Roman" w:hAnsi="Times New Roman"/>
          <w:color w:val="auto"/>
          <w:sz w:val="24"/>
          <w:szCs w:val="24"/>
        </w:rPr>
        <w:t xml:space="preserve"> işler.</w:t>
      </w:r>
      <w:r w:rsidR="00D70479">
        <w:rPr>
          <w:rFonts w:ascii="Times New Roman" w:hAnsi="Times New Roman"/>
          <w:color w:val="auto"/>
          <w:sz w:val="24"/>
          <w:szCs w:val="24"/>
        </w:rPr>
        <w:t xml:space="preserve"> </w:t>
      </w:r>
    </w:p>
    <w:p w14:paraId="10EBC825" w14:textId="52CB7427" w:rsidR="00477847" w:rsidRDefault="005628C1" w:rsidP="00517F04">
      <w:pPr>
        <w:pStyle w:val="3-normalyaz"/>
        <w:spacing w:before="120" w:after="120" w:line="240" w:lineRule="auto"/>
        <w:ind w:firstLine="709"/>
        <w:rPr>
          <w:rFonts w:ascii="Times New Roman" w:hAnsi="Times New Roman"/>
          <w:color w:val="auto"/>
          <w:sz w:val="24"/>
          <w:szCs w:val="24"/>
        </w:rPr>
      </w:pPr>
      <w:r w:rsidRPr="00A30EDD">
        <w:rPr>
          <w:rFonts w:ascii="Times New Roman" w:hAnsi="Times New Roman"/>
          <w:sz w:val="24"/>
          <w:szCs w:val="24"/>
        </w:rPr>
        <w:lastRenderedPageBreak/>
        <w:t>e)</w:t>
      </w:r>
      <w:r w:rsidR="00F908CB" w:rsidRPr="00A30EDD">
        <w:rPr>
          <w:rFonts w:ascii="Times New Roman" w:hAnsi="Times New Roman"/>
          <w:sz w:val="24"/>
          <w:szCs w:val="24"/>
        </w:rPr>
        <w:t xml:space="preserve"> </w:t>
      </w:r>
      <w:r w:rsidR="00D70479" w:rsidRPr="006D6588">
        <w:rPr>
          <w:rFonts w:ascii="Times New Roman" w:eastAsiaTheme="minorHAnsi" w:hAnsi="Times New Roman"/>
          <w:spacing w:val="-2"/>
          <w:sz w:val="24"/>
          <w:szCs w:val="24"/>
          <w:lang w:eastAsia="en-US"/>
        </w:rPr>
        <w:t>İl Özel İdaresi ile birlikte</w:t>
      </w:r>
      <w:r w:rsidR="00D70479" w:rsidRPr="0095317A">
        <w:rPr>
          <w:rFonts w:ascii="Times New Roman" w:hAnsi="Times New Roman"/>
          <w:color w:val="auto"/>
          <w:sz w:val="24"/>
          <w:szCs w:val="24"/>
        </w:rPr>
        <w:t xml:space="preserve"> YİDEP’te yer alan eylemlerin gerçekleşme durumunu teknik kılavuza göre izler</w:t>
      </w:r>
      <w:r w:rsidR="00D70479">
        <w:rPr>
          <w:rFonts w:ascii="Times New Roman" w:hAnsi="Times New Roman"/>
          <w:color w:val="auto"/>
          <w:sz w:val="24"/>
          <w:szCs w:val="24"/>
        </w:rPr>
        <w:t>.</w:t>
      </w:r>
      <w:r w:rsidR="00D70479" w:rsidRPr="0095317A">
        <w:rPr>
          <w:rFonts w:ascii="Times New Roman" w:hAnsi="Times New Roman"/>
          <w:color w:val="auto"/>
          <w:sz w:val="24"/>
          <w:szCs w:val="24"/>
        </w:rPr>
        <w:t xml:space="preserve"> </w:t>
      </w:r>
      <w:r w:rsidR="00D70479">
        <w:rPr>
          <w:rFonts w:ascii="Times New Roman" w:eastAsiaTheme="minorHAnsi" w:hAnsi="Times New Roman"/>
          <w:spacing w:val="-2"/>
          <w:sz w:val="24"/>
          <w:szCs w:val="24"/>
          <w:lang w:eastAsia="en-US"/>
        </w:rPr>
        <w:t>İl B</w:t>
      </w:r>
      <w:r w:rsidR="00D70479" w:rsidRPr="006D6588">
        <w:rPr>
          <w:rFonts w:ascii="Times New Roman" w:eastAsiaTheme="minorHAnsi" w:hAnsi="Times New Roman"/>
          <w:spacing w:val="-2"/>
          <w:sz w:val="24"/>
          <w:szCs w:val="24"/>
          <w:lang w:eastAsia="en-US"/>
        </w:rPr>
        <w:t>elediyesi</w:t>
      </w:r>
      <w:r w:rsidR="00D70479" w:rsidRPr="0095317A">
        <w:rPr>
          <w:rFonts w:ascii="Times New Roman" w:hAnsi="Times New Roman"/>
          <w:color w:val="auto"/>
          <w:sz w:val="24"/>
          <w:szCs w:val="24"/>
        </w:rPr>
        <w:t xml:space="preserve"> </w:t>
      </w:r>
      <w:r w:rsidR="00D70479">
        <w:rPr>
          <w:rFonts w:ascii="Times New Roman" w:hAnsi="Times New Roman"/>
          <w:color w:val="auto"/>
          <w:sz w:val="24"/>
          <w:szCs w:val="24"/>
        </w:rPr>
        <w:t>tüm izleme verisini</w:t>
      </w:r>
      <w:r w:rsidR="00D70479" w:rsidRPr="0095317A">
        <w:rPr>
          <w:rFonts w:ascii="Times New Roman" w:hAnsi="Times New Roman"/>
          <w:color w:val="auto"/>
          <w:sz w:val="24"/>
          <w:szCs w:val="24"/>
        </w:rPr>
        <w:t xml:space="preserve"> E-YİDEP</w:t>
      </w:r>
      <w:r w:rsidR="006876B1">
        <w:rPr>
          <w:rFonts w:ascii="Times New Roman" w:hAnsi="Times New Roman"/>
          <w:color w:val="auto"/>
          <w:sz w:val="24"/>
          <w:szCs w:val="24"/>
        </w:rPr>
        <w:t>’e</w:t>
      </w:r>
      <w:r w:rsidR="00D70479" w:rsidRPr="0095317A">
        <w:rPr>
          <w:rFonts w:ascii="Times New Roman" w:hAnsi="Times New Roman"/>
          <w:color w:val="auto"/>
          <w:sz w:val="24"/>
          <w:szCs w:val="24"/>
        </w:rPr>
        <w:t xml:space="preserve"> işler ve </w:t>
      </w:r>
      <w:r w:rsidR="00D70479" w:rsidRPr="0095317A">
        <w:rPr>
          <w:rFonts w:ascii="Times New Roman" w:hAnsi="Times New Roman"/>
          <w:sz w:val="24"/>
          <w:szCs w:val="24"/>
        </w:rPr>
        <w:t>izleme sonuçlarını İl İDKK’</w:t>
      </w:r>
      <w:r w:rsidR="00D70479">
        <w:rPr>
          <w:rFonts w:ascii="Times New Roman" w:hAnsi="Times New Roman"/>
          <w:sz w:val="24"/>
          <w:szCs w:val="24"/>
        </w:rPr>
        <w:t>ye</w:t>
      </w:r>
      <w:r w:rsidR="00D70479" w:rsidRPr="0095317A">
        <w:rPr>
          <w:rFonts w:ascii="Times New Roman" w:hAnsi="Times New Roman"/>
          <w:sz w:val="24"/>
          <w:szCs w:val="24"/>
        </w:rPr>
        <w:t xml:space="preserve"> sunar</w:t>
      </w:r>
      <w:r w:rsidR="00D70479" w:rsidRPr="0095317A">
        <w:rPr>
          <w:rFonts w:ascii="Times New Roman" w:hAnsi="Times New Roman"/>
          <w:color w:val="auto"/>
          <w:sz w:val="24"/>
          <w:szCs w:val="24"/>
        </w:rPr>
        <w:t>.</w:t>
      </w:r>
    </w:p>
    <w:p w14:paraId="3F64138C" w14:textId="77777777" w:rsidR="001F72E8" w:rsidRPr="00A30EDD" w:rsidRDefault="001F72E8" w:rsidP="001F72E8">
      <w:pPr>
        <w:pStyle w:val="3-normalyaz"/>
        <w:tabs>
          <w:tab w:val="left" w:pos="709"/>
        </w:tabs>
        <w:spacing w:before="120" w:after="120" w:line="240" w:lineRule="auto"/>
        <w:ind w:firstLine="709"/>
        <w:rPr>
          <w:rFonts w:ascii="Times New Roman" w:hAnsi="Times New Roman"/>
          <w:sz w:val="24"/>
          <w:szCs w:val="24"/>
        </w:rPr>
      </w:pPr>
      <w:r>
        <w:rPr>
          <w:rFonts w:ascii="Times New Roman" w:hAnsi="Times New Roman"/>
          <w:sz w:val="24"/>
          <w:szCs w:val="24"/>
        </w:rPr>
        <w:t>f</w:t>
      </w:r>
      <w:r w:rsidRPr="00A30EDD">
        <w:rPr>
          <w:rFonts w:ascii="Times New Roman" w:hAnsi="Times New Roman"/>
          <w:sz w:val="24"/>
          <w:szCs w:val="24"/>
        </w:rPr>
        <w:t>)</w:t>
      </w:r>
      <w:r>
        <w:rPr>
          <w:rFonts w:ascii="Times New Roman" w:hAnsi="Times New Roman"/>
          <w:sz w:val="24"/>
          <w:szCs w:val="24"/>
        </w:rPr>
        <w:t xml:space="preserve"> </w:t>
      </w:r>
      <w:r w:rsidRPr="00A30EDD">
        <w:rPr>
          <w:rFonts w:ascii="Times New Roman" w:hAnsi="Times New Roman"/>
          <w:sz w:val="24"/>
          <w:szCs w:val="24"/>
        </w:rPr>
        <w:t>YİDEP kapsamında belirlenen eylemleri uygular.</w:t>
      </w:r>
      <w:r w:rsidRPr="00A30EDD">
        <w:rPr>
          <w:rFonts w:ascii="Times New Roman" w:hAnsi="Times New Roman"/>
          <w:color w:val="auto"/>
          <w:sz w:val="24"/>
          <w:szCs w:val="24"/>
        </w:rPr>
        <w:t xml:space="preserve"> </w:t>
      </w:r>
    </w:p>
    <w:p w14:paraId="3892A611" w14:textId="19613F71" w:rsidR="00E04C56" w:rsidRPr="00A30EDD" w:rsidRDefault="00B30D5C" w:rsidP="00B4513E">
      <w:pPr>
        <w:pStyle w:val="3-normalyaz"/>
        <w:spacing w:before="120" w:after="120" w:line="240" w:lineRule="auto"/>
        <w:ind w:firstLine="709"/>
        <w:rPr>
          <w:rFonts w:ascii="Times New Roman" w:hAnsi="Times New Roman"/>
          <w:b/>
          <w:sz w:val="24"/>
          <w:szCs w:val="24"/>
        </w:rPr>
      </w:pPr>
      <w:r w:rsidRPr="00A30EDD">
        <w:rPr>
          <w:rFonts w:ascii="Times New Roman" w:hAnsi="Times New Roman"/>
          <w:b/>
          <w:sz w:val="24"/>
          <w:szCs w:val="24"/>
        </w:rPr>
        <w:t xml:space="preserve">Kurum </w:t>
      </w:r>
      <w:r w:rsidR="00CE4D3E" w:rsidRPr="00A30EDD">
        <w:rPr>
          <w:rFonts w:ascii="Times New Roman" w:hAnsi="Times New Roman"/>
          <w:b/>
          <w:sz w:val="24"/>
          <w:szCs w:val="24"/>
        </w:rPr>
        <w:t xml:space="preserve">ve </w:t>
      </w:r>
      <w:r w:rsidR="00DB169E" w:rsidRPr="00A30EDD">
        <w:rPr>
          <w:rFonts w:ascii="Times New Roman" w:hAnsi="Times New Roman"/>
          <w:b/>
          <w:sz w:val="24"/>
          <w:szCs w:val="24"/>
        </w:rPr>
        <w:t>Kuruluşların Görevleri</w:t>
      </w:r>
    </w:p>
    <w:p w14:paraId="30899369" w14:textId="77777777" w:rsidR="009F2866" w:rsidRPr="00A30EDD" w:rsidRDefault="00E04C56" w:rsidP="00B4513E">
      <w:pPr>
        <w:pStyle w:val="3-normalyaz"/>
        <w:spacing w:before="120" w:after="120" w:line="240" w:lineRule="auto"/>
        <w:ind w:firstLine="709"/>
        <w:rPr>
          <w:rFonts w:ascii="Times New Roman" w:hAnsi="Times New Roman"/>
          <w:sz w:val="24"/>
          <w:szCs w:val="24"/>
        </w:rPr>
      </w:pPr>
      <w:r w:rsidRPr="00A30EDD">
        <w:rPr>
          <w:rFonts w:ascii="Times New Roman" w:hAnsi="Times New Roman"/>
          <w:b/>
          <w:sz w:val="24"/>
          <w:szCs w:val="24"/>
        </w:rPr>
        <w:t xml:space="preserve">MADDE </w:t>
      </w:r>
      <w:r w:rsidR="00C0416B" w:rsidRPr="00A30EDD">
        <w:rPr>
          <w:rFonts w:ascii="Times New Roman" w:hAnsi="Times New Roman"/>
          <w:b/>
          <w:sz w:val="24"/>
          <w:szCs w:val="24"/>
        </w:rPr>
        <w:t>1</w:t>
      </w:r>
      <w:r w:rsidR="00BA26F2" w:rsidRPr="00A30EDD">
        <w:rPr>
          <w:rFonts w:ascii="Times New Roman" w:hAnsi="Times New Roman"/>
          <w:b/>
          <w:sz w:val="24"/>
          <w:szCs w:val="24"/>
        </w:rPr>
        <w:t>4</w:t>
      </w:r>
      <w:r w:rsidR="006302A9" w:rsidRPr="00A30EDD">
        <w:rPr>
          <w:rFonts w:ascii="Times New Roman" w:hAnsi="Times New Roman"/>
          <w:b/>
          <w:sz w:val="24"/>
          <w:szCs w:val="24"/>
        </w:rPr>
        <w:t xml:space="preserve"> </w:t>
      </w:r>
      <w:r w:rsidRPr="00A30EDD">
        <w:rPr>
          <w:rFonts w:ascii="Times New Roman" w:hAnsi="Times New Roman"/>
          <w:b/>
          <w:sz w:val="24"/>
          <w:szCs w:val="24"/>
        </w:rPr>
        <w:t>–</w:t>
      </w:r>
      <w:r w:rsidR="00B30D5C" w:rsidRPr="00A30EDD">
        <w:rPr>
          <w:rFonts w:ascii="Times New Roman" w:hAnsi="Times New Roman"/>
          <w:b/>
          <w:sz w:val="24"/>
          <w:szCs w:val="24"/>
        </w:rPr>
        <w:t xml:space="preserve"> </w:t>
      </w:r>
      <w:r w:rsidR="00197497" w:rsidRPr="00A30EDD">
        <w:rPr>
          <w:rFonts w:ascii="Times New Roman" w:hAnsi="Times New Roman"/>
          <w:sz w:val="24"/>
          <w:szCs w:val="24"/>
        </w:rPr>
        <w:t xml:space="preserve">(1) </w:t>
      </w:r>
      <w:r w:rsidR="00C93A5C" w:rsidRPr="00A30EDD">
        <w:rPr>
          <w:rFonts w:ascii="Times New Roman" w:hAnsi="Times New Roman"/>
          <w:sz w:val="24"/>
          <w:szCs w:val="24"/>
        </w:rPr>
        <w:t>Kurum ve kuruluşlar</w:t>
      </w:r>
      <w:r w:rsidR="009F2866" w:rsidRPr="00A30EDD">
        <w:rPr>
          <w:rFonts w:ascii="Times New Roman" w:hAnsi="Times New Roman"/>
          <w:sz w:val="24"/>
          <w:szCs w:val="24"/>
        </w:rPr>
        <w:t>;</w:t>
      </w:r>
    </w:p>
    <w:p w14:paraId="6CF9B549" w14:textId="5663F967" w:rsidR="00197497" w:rsidRPr="00A30EDD" w:rsidRDefault="003A3BCD" w:rsidP="00B4513E">
      <w:pPr>
        <w:pStyle w:val="3-normalyaz"/>
        <w:spacing w:before="120" w:after="120" w:line="240" w:lineRule="auto"/>
        <w:ind w:firstLine="709"/>
        <w:rPr>
          <w:rFonts w:ascii="Times New Roman" w:hAnsi="Times New Roman"/>
          <w:sz w:val="24"/>
          <w:szCs w:val="24"/>
        </w:rPr>
      </w:pPr>
      <w:r>
        <w:rPr>
          <w:rFonts w:ascii="Times New Roman" w:hAnsi="Times New Roman"/>
          <w:sz w:val="24"/>
          <w:szCs w:val="24"/>
        </w:rPr>
        <w:t xml:space="preserve">a) </w:t>
      </w:r>
      <w:r w:rsidR="009F2866" w:rsidRPr="00A30EDD">
        <w:rPr>
          <w:rFonts w:ascii="Times New Roman" w:hAnsi="Times New Roman"/>
          <w:sz w:val="24"/>
          <w:szCs w:val="24"/>
        </w:rPr>
        <w:t>Planlama ve</w:t>
      </w:r>
      <w:r w:rsidR="00C93A5C" w:rsidRPr="00A30EDD">
        <w:rPr>
          <w:rFonts w:ascii="Times New Roman" w:hAnsi="Times New Roman"/>
          <w:sz w:val="24"/>
          <w:szCs w:val="24"/>
        </w:rPr>
        <w:t xml:space="preserve"> uygulama</w:t>
      </w:r>
      <w:r w:rsidR="009F2866" w:rsidRPr="00A30EDD">
        <w:rPr>
          <w:rFonts w:ascii="Times New Roman" w:hAnsi="Times New Roman"/>
          <w:sz w:val="24"/>
          <w:szCs w:val="24"/>
        </w:rPr>
        <w:t xml:space="preserve"> süreçlerinde</w:t>
      </w:r>
      <w:r w:rsidR="00C93A5C" w:rsidRPr="00A30EDD">
        <w:rPr>
          <w:rFonts w:ascii="Times New Roman" w:hAnsi="Times New Roman"/>
          <w:sz w:val="24"/>
          <w:szCs w:val="24"/>
        </w:rPr>
        <w:t xml:space="preserve"> YİDEP’</w:t>
      </w:r>
      <w:r w:rsidR="009F2866" w:rsidRPr="00A30EDD">
        <w:rPr>
          <w:rFonts w:ascii="Times New Roman" w:hAnsi="Times New Roman"/>
          <w:sz w:val="24"/>
          <w:szCs w:val="24"/>
        </w:rPr>
        <w:t>i</w:t>
      </w:r>
      <w:r w:rsidR="00C93A5C" w:rsidRPr="00A30EDD">
        <w:rPr>
          <w:rFonts w:ascii="Times New Roman" w:hAnsi="Times New Roman"/>
          <w:sz w:val="24"/>
          <w:szCs w:val="24"/>
        </w:rPr>
        <w:t xml:space="preserve"> dikkate </w:t>
      </w:r>
      <w:r w:rsidR="009F2866" w:rsidRPr="00A30EDD">
        <w:rPr>
          <w:rFonts w:ascii="Times New Roman" w:hAnsi="Times New Roman"/>
          <w:sz w:val="24"/>
          <w:szCs w:val="24"/>
        </w:rPr>
        <w:t>alır</w:t>
      </w:r>
      <w:r w:rsidR="00C93A5C" w:rsidRPr="00A30EDD">
        <w:rPr>
          <w:rFonts w:ascii="Times New Roman" w:hAnsi="Times New Roman"/>
          <w:sz w:val="24"/>
          <w:szCs w:val="24"/>
        </w:rPr>
        <w:t>.</w:t>
      </w:r>
    </w:p>
    <w:p w14:paraId="638D8F32" w14:textId="086E2088" w:rsidR="009F2866" w:rsidRPr="00A30EDD" w:rsidRDefault="003A3BCD" w:rsidP="00B4513E">
      <w:pPr>
        <w:pStyle w:val="3-normalyaz"/>
        <w:spacing w:before="120" w:after="120" w:line="240" w:lineRule="auto"/>
        <w:ind w:firstLine="709"/>
        <w:rPr>
          <w:rFonts w:ascii="Times New Roman" w:hAnsi="Times New Roman"/>
          <w:sz w:val="24"/>
          <w:szCs w:val="24"/>
        </w:rPr>
      </w:pPr>
      <w:r>
        <w:rPr>
          <w:rFonts w:ascii="Times New Roman" w:hAnsi="Times New Roman"/>
          <w:sz w:val="24"/>
          <w:szCs w:val="24"/>
        </w:rPr>
        <w:t xml:space="preserve">b) </w:t>
      </w:r>
      <w:r w:rsidR="009F2866" w:rsidRPr="00A30EDD">
        <w:rPr>
          <w:rFonts w:ascii="Times New Roman" w:hAnsi="Times New Roman"/>
          <w:sz w:val="24"/>
          <w:szCs w:val="24"/>
        </w:rPr>
        <w:t xml:space="preserve">Valinin davetiyle YİDEP hazırlık ve ilgili İl İDKK toplantılarına katılır, </w:t>
      </w:r>
      <w:r w:rsidR="00032BAB">
        <w:rPr>
          <w:rFonts w:ascii="Times New Roman" w:hAnsi="Times New Roman"/>
          <w:sz w:val="24"/>
          <w:szCs w:val="24"/>
        </w:rPr>
        <w:t>YİDEP eylemleri belirlenirken</w:t>
      </w:r>
      <w:r w:rsidR="00197497" w:rsidRPr="00A30EDD">
        <w:rPr>
          <w:rFonts w:ascii="Times New Roman" w:hAnsi="Times New Roman"/>
          <w:sz w:val="24"/>
          <w:szCs w:val="24"/>
        </w:rPr>
        <w:t xml:space="preserve"> </w:t>
      </w:r>
      <w:r w:rsidR="00521D56" w:rsidRPr="00A30EDD">
        <w:rPr>
          <w:rFonts w:ascii="Times New Roman" w:hAnsi="Times New Roman"/>
          <w:sz w:val="24"/>
          <w:szCs w:val="24"/>
        </w:rPr>
        <w:t xml:space="preserve">eylem önerilerinde bulunur, </w:t>
      </w:r>
      <w:r w:rsidR="00ED00ED" w:rsidRPr="00A30EDD">
        <w:rPr>
          <w:rFonts w:ascii="Times New Roman" w:hAnsi="Times New Roman"/>
          <w:sz w:val="24"/>
          <w:szCs w:val="24"/>
        </w:rPr>
        <w:t xml:space="preserve">YİDEP eylemlerine ilişkin </w:t>
      </w:r>
      <w:r w:rsidR="00A61756" w:rsidRPr="00A30EDD">
        <w:rPr>
          <w:rFonts w:ascii="Times New Roman" w:hAnsi="Times New Roman"/>
          <w:sz w:val="24"/>
          <w:szCs w:val="24"/>
        </w:rPr>
        <w:t xml:space="preserve">olarak görev ve sorumlulukları dahilinde </w:t>
      </w:r>
      <w:r w:rsidR="00ED00ED" w:rsidRPr="00A30EDD">
        <w:rPr>
          <w:rFonts w:ascii="Times New Roman" w:hAnsi="Times New Roman"/>
          <w:sz w:val="24"/>
          <w:szCs w:val="24"/>
        </w:rPr>
        <w:t>görüş verir</w:t>
      </w:r>
      <w:r w:rsidR="00197497" w:rsidRPr="00A30EDD">
        <w:rPr>
          <w:rFonts w:ascii="Times New Roman" w:hAnsi="Times New Roman"/>
          <w:sz w:val="24"/>
          <w:szCs w:val="24"/>
        </w:rPr>
        <w:t>.</w:t>
      </w:r>
    </w:p>
    <w:p w14:paraId="38F87D93" w14:textId="1D6DDE68" w:rsidR="00815CAB" w:rsidRPr="00A30EDD" w:rsidRDefault="00E167EE" w:rsidP="00B4513E">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c)</w:t>
      </w:r>
      <w:r w:rsidR="003A3BCD">
        <w:rPr>
          <w:rFonts w:ascii="Times New Roman" w:hAnsi="Times New Roman"/>
          <w:sz w:val="24"/>
          <w:szCs w:val="24"/>
        </w:rPr>
        <w:t xml:space="preserve"> </w:t>
      </w:r>
      <w:r w:rsidR="00197497" w:rsidRPr="00A30EDD">
        <w:rPr>
          <w:rFonts w:ascii="Times New Roman" w:hAnsi="Times New Roman"/>
          <w:sz w:val="24"/>
          <w:szCs w:val="24"/>
        </w:rPr>
        <w:t xml:space="preserve">YİDEP kapsamında </w:t>
      </w:r>
      <w:r w:rsidRPr="00A30EDD">
        <w:rPr>
          <w:rFonts w:ascii="Times New Roman" w:hAnsi="Times New Roman"/>
          <w:sz w:val="24"/>
          <w:szCs w:val="24"/>
        </w:rPr>
        <w:t xml:space="preserve">belirlenen eylemleri </w:t>
      </w:r>
      <w:r w:rsidR="00815CAB" w:rsidRPr="00A30EDD">
        <w:rPr>
          <w:rFonts w:ascii="Times New Roman" w:hAnsi="Times New Roman"/>
          <w:sz w:val="24"/>
          <w:szCs w:val="24"/>
        </w:rPr>
        <w:t>uygular.</w:t>
      </w:r>
      <w:r w:rsidR="00815CAB" w:rsidRPr="00A30EDD">
        <w:rPr>
          <w:rFonts w:ascii="Times New Roman" w:hAnsi="Times New Roman"/>
          <w:sz w:val="24"/>
          <w:szCs w:val="24"/>
        </w:rPr>
        <w:tab/>
      </w:r>
    </w:p>
    <w:p w14:paraId="531112FF" w14:textId="10325916" w:rsidR="00197497" w:rsidRPr="00A30EDD" w:rsidRDefault="00133800" w:rsidP="00B4513E">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ç)</w:t>
      </w:r>
      <w:r w:rsidR="000F19EC" w:rsidRPr="00A30EDD">
        <w:rPr>
          <w:rFonts w:ascii="Times New Roman" w:hAnsi="Times New Roman"/>
          <w:sz w:val="24"/>
          <w:szCs w:val="24"/>
        </w:rPr>
        <w:t xml:space="preserve"> </w:t>
      </w:r>
      <w:r w:rsidR="001F72E8">
        <w:rPr>
          <w:rFonts w:ascii="Times New Roman" w:hAnsi="Times New Roman"/>
          <w:sz w:val="24"/>
          <w:szCs w:val="24"/>
        </w:rPr>
        <w:t>B</w:t>
      </w:r>
      <w:r w:rsidR="00A635E6" w:rsidRPr="00A30EDD">
        <w:rPr>
          <w:rFonts w:ascii="Times New Roman" w:hAnsi="Times New Roman"/>
          <w:sz w:val="24"/>
          <w:szCs w:val="24"/>
        </w:rPr>
        <w:t>u Yönetmelik kapsamında</w:t>
      </w:r>
      <w:r w:rsidR="00D775D6" w:rsidRPr="00A30EDD">
        <w:rPr>
          <w:rFonts w:ascii="Times New Roman" w:hAnsi="Times New Roman"/>
          <w:sz w:val="24"/>
          <w:szCs w:val="24"/>
        </w:rPr>
        <w:t xml:space="preserve"> </w:t>
      </w:r>
      <w:r w:rsidR="00197497" w:rsidRPr="00A30EDD">
        <w:rPr>
          <w:rFonts w:ascii="Times New Roman" w:hAnsi="Times New Roman"/>
          <w:sz w:val="24"/>
          <w:szCs w:val="24"/>
        </w:rPr>
        <w:t xml:space="preserve">kendilerinden talep edilen </w:t>
      </w:r>
      <w:r w:rsidR="00480BB2" w:rsidRPr="00A30EDD">
        <w:rPr>
          <w:rFonts w:ascii="Times New Roman" w:hAnsi="Times New Roman"/>
          <w:sz w:val="24"/>
          <w:szCs w:val="24"/>
        </w:rPr>
        <w:t>veri, bilgi</w:t>
      </w:r>
      <w:r w:rsidR="00CB1B09">
        <w:rPr>
          <w:rFonts w:ascii="Times New Roman" w:hAnsi="Times New Roman"/>
          <w:sz w:val="24"/>
          <w:szCs w:val="24"/>
        </w:rPr>
        <w:t xml:space="preserve"> ve</w:t>
      </w:r>
      <w:r w:rsidR="00480BB2" w:rsidRPr="00A30EDD">
        <w:rPr>
          <w:rFonts w:ascii="Times New Roman" w:hAnsi="Times New Roman"/>
          <w:sz w:val="24"/>
          <w:szCs w:val="24"/>
        </w:rPr>
        <w:t xml:space="preserve"> belge</w:t>
      </w:r>
      <w:r w:rsidR="00CB1B09">
        <w:rPr>
          <w:rFonts w:ascii="Times New Roman" w:hAnsi="Times New Roman"/>
          <w:sz w:val="24"/>
          <w:szCs w:val="24"/>
        </w:rPr>
        <w:t xml:space="preserve">leri </w:t>
      </w:r>
      <w:r w:rsidR="00197497" w:rsidRPr="00A30EDD">
        <w:rPr>
          <w:rFonts w:ascii="Times New Roman" w:hAnsi="Times New Roman"/>
          <w:sz w:val="24"/>
          <w:szCs w:val="24"/>
        </w:rPr>
        <w:t xml:space="preserve">15 </w:t>
      </w:r>
      <w:r w:rsidR="00CC23D0" w:rsidRPr="00A30EDD">
        <w:rPr>
          <w:rFonts w:ascii="Times New Roman" w:hAnsi="Times New Roman"/>
          <w:sz w:val="24"/>
          <w:szCs w:val="24"/>
        </w:rPr>
        <w:t>gün</w:t>
      </w:r>
      <w:r w:rsidR="00197497" w:rsidRPr="00A30EDD">
        <w:rPr>
          <w:rFonts w:ascii="Times New Roman" w:hAnsi="Times New Roman"/>
          <w:sz w:val="24"/>
          <w:szCs w:val="24"/>
        </w:rPr>
        <w:t xml:space="preserve"> içerisinde</w:t>
      </w:r>
      <w:r w:rsidR="003726A7" w:rsidRPr="00A30EDD">
        <w:rPr>
          <w:rFonts w:ascii="Times New Roman" w:hAnsi="Times New Roman"/>
          <w:sz w:val="24"/>
          <w:szCs w:val="24"/>
        </w:rPr>
        <w:t xml:space="preserve"> </w:t>
      </w:r>
      <w:r w:rsidR="004B650C" w:rsidRPr="00A30EDD">
        <w:rPr>
          <w:rFonts w:ascii="Times New Roman" w:hAnsi="Times New Roman"/>
          <w:sz w:val="24"/>
          <w:szCs w:val="24"/>
        </w:rPr>
        <w:t xml:space="preserve">…. </w:t>
      </w:r>
      <w:r w:rsidR="00B11010" w:rsidRPr="00A30EDD">
        <w:rPr>
          <w:rFonts w:ascii="Times New Roman" w:hAnsi="Times New Roman"/>
          <w:sz w:val="24"/>
          <w:szCs w:val="24"/>
        </w:rPr>
        <w:t xml:space="preserve">sayılı </w:t>
      </w:r>
      <w:r w:rsidR="004B650C" w:rsidRPr="00A30EDD">
        <w:rPr>
          <w:rFonts w:ascii="Times New Roman" w:hAnsi="Times New Roman"/>
          <w:sz w:val="24"/>
          <w:szCs w:val="24"/>
        </w:rPr>
        <w:t xml:space="preserve">İklim Kanunu hükümleri çerçevesinde </w:t>
      </w:r>
      <w:r w:rsidR="007B5326" w:rsidRPr="00A30EDD">
        <w:rPr>
          <w:rFonts w:ascii="Times New Roman" w:hAnsi="Times New Roman"/>
          <w:sz w:val="24"/>
          <w:szCs w:val="24"/>
        </w:rPr>
        <w:t>sağla</w:t>
      </w:r>
      <w:r w:rsidR="005C0CA4">
        <w:rPr>
          <w:rFonts w:ascii="Times New Roman" w:hAnsi="Times New Roman"/>
          <w:sz w:val="24"/>
          <w:szCs w:val="24"/>
        </w:rPr>
        <w:t>r</w:t>
      </w:r>
      <w:r w:rsidR="00197497" w:rsidRPr="00A30EDD">
        <w:rPr>
          <w:rFonts w:ascii="Times New Roman" w:hAnsi="Times New Roman"/>
          <w:sz w:val="24"/>
          <w:szCs w:val="24"/>
        </w:rPr>
        <w:t>.</w:t>
      </w:r>
    </w:p>
    <w:p w14:paraId="51129920" w14:textId="77777777" w:rsidR="00037724" w:rsidRPr="00A30EDD" w:rsidRDefault="00037724" w:rsidP="00517F04">
      <w:pPr>
        <w:spacing w:before="120" w:after="120" w:line="240" w:lineRule="auto"/>
        <w:rPr>
          <w:rFonts w:ascii="Times New Roman" w:hAnsi="Times New Roman"/>
          <w:sz w:val="24"/>
          <w:szCs w:val="24"/>
        </w:rPr>
      </w:pPr>
    </w:p>
    <w:p w14:paraId="51894E52" w14:textId="77777777" w:rsidR="00111EF9" w:rsidRPr="00A30EDD" w:rsidRDefault="0092124F" w:rsidP="00517F04">
      <w:pPr>
        <w:pStyle w:val="3-normalyaz"/>
        <w:spacing w:before="120" w:after="120" w:line="240" w:lineRule="auto"/>
        <w:jc w:val="center"/>
        <w:rPr>
          <w:rFonts w:ascii="Times New Roman" w:hAnsi="Times New Roman"/>
          <w:b/>
          <w:sz w:val="24"/>
          <w:szCs w:val="24"/>
        </w:rPr>
      </w:pPr>
      <w:r w:rsidRPr="00A30EDD">
        <w:rPr>
          <w:rFonts w:ascii="Times New Roman" w:eastAsiaTheme="minorHAnsi" w:hAnsi="Times New Roman"/>
          <w:b/>
          <w:spacing w:val="-2"/>
          <w:sz w:val="24"/>
          <w:szCs w:val="24"/>
          <w:lang w:eastAsia="en-US"/>
        </w:rPr>
        <w:t>DÖRDÜNCÜ</w:t>
      </w:r>
      <w:r w:rsidR="001F00D1" w:rsidRPr="00A30EDD">
        <w:rPr>
          <w:rFonts w:ascii="Times New Roman" w:eastAsiaTheme="minorHAnsi" w:hAnsi="Times New Roman"/>
          <w:b/>
          <w:spacing w:val="-2"/>
          <w:sz w:val="24"/>
          <w:szCs w:val="24"/>
          <w:lang w:eastAsia="en-US"/>
        </w:rPr>
        <w:t xml:space="preserve"> </w:t>
      </w:r>
      <w:r w:rsidR="00111EF9" w:rsidRPr="00A30EDD">
        <w:rPr>
          <w:rFonts w:ascii="Times New Roman" w:eastAsiaTheme="minorHAnsi" w:hAnsi="Times New Roman"/>
          <w:b/>
          <w:spacing w:val="-2"/>
          <w:sz w:val="24"/>
          <w:szCs w:val="24"/>
          <w:lang w:eastAsia="en-US"/>
        </w:rPr>
        <w:t>BÖLÜM</w:t>
      </w:r>
    </w:p>
    <w:p w14:paraId="1B8E76A2" w14:textId="77777777" w:rsidR="005F4ACD" w:rsidRPr="00A30EDD" w:rsidRDefault="00037724" w:rsidP="00517F04">
      <w:pPr>
        <w:pStyle w:val="3-normalyaz"/>
        <w:spacing w:before="120" w:after="120" w:line="240" w:lineRule="auto"/>
        <w:jc w:val="center"/>
        <w:rPr>
          <w:rFonts w:ascii="Times New Roman" w:hAnsi="Times New Roman"/>
          <w:b/>
          <w:bCs/>
          <w:sz w:val="24"/>
          <w:szCs w:val="24"/>
        </w:rPr>
      </w:pPr>
      <w:r w:rsidRPr="00A30EDD">
        <w:rPr>
          <w:rFonts w:ascii="Times New Roman" w:hAnsi="Times New Roman"/>
          <w:b/>
          <w:sz w:val="24"/>
          <w:szCs w:val="24"/>
        </w:rPr>
        <w:t xml:space="preserve">Çeşitli ve </w:t>
      </w:r>
      <w:r w:rsidRPr="00A30EDD">
        <w:rPr>
          <w:rFonts w:ascii="Times New Roman" w:hAnsi="Times New Roman"/>
          <w:b/>
          <w:bCs/>
          <w:sz w:val="24"/>
          <w:szCs w:val="24"/>
        </w:rPr>
        <w:t>Son Hükümler</w:t>
      </w:r>
    </w:p>
    <w:p w14:paraId="1B706CDA" w14:textId="77777777" w:rsidR="00A0090B" w:rsidRDefault="00A0090B" w:rsidP="00517F04">
      <w:pPr>
        <w:pStyle w:val="3-normalyaz"/>
        <w:spacing w:before="120" w:after="120" w:line="240" w:lineRule="auto"/>
        <w:ind w:firstLine="709"/>
        <w:rPr>
          <w:rFonts w:ascii="Times New Roman" w:hAnsi="Times New Roman"/>
          <w:b/>
          <w:sz w:val="24"/>
          <w:szCs w:val="24"/>
        </w:rPr>
      </w:pPr>
    </w:p>
    <w:p w14:paraId="4369EC55" w14:textId="2023E0B6" w:rsidR="00FA61F5" w:rsidRPr="00A30EDD" w:rsidRDefault="00FA61F5"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b/>
          <w:sz w:val="24"/>
          <w:szCs w:val="24"/>
        </w:rPr>
        <w:t>GEÇİCİ MADDE 1</w:t>
      </w:r>
      <w:r w:rsidRPr="00A30EDD">
        <w:rPr>
          <w:rFonts w:ascii="Times New Roman" w:hAnsi="Times New Roman"/>
          <w:sz w:val="24"/>
          <w:szCs w:val="24"/>
        </w:rPr>
        <w:t xml:space="preserve"> – (1) İlk YİDEP’in </w:t>
      </w:r>
      <w:r w:rsidR="00AF0F0C" w:rsidRPr="00A30EDD">
        <w:rPr>
          <w:rFonts w:ascii="Times New Roman" w:hAnsi="Times New Roman"/>
          <w:sz w:val="24"/>
          <w:szCs w:val="24"/>
        </w:rPr>
        <w:t>2028</w:t>
      </w:r>
      <w:r w:rsidRPr="00A30EDD">
        <w:rPr>
          <w:rFonts w:ascii="Times New Roman" w:hAnsi="Times New Roman"/>
          <w:sz w:val="24"/>
          <w:szCs w:val="24"/>
        </w:rPr>
        <w:t>-</w:t>
      </w:r>
      <w:r w:rsidR="00AF0F0C" w:rsidRPr="00A30EDD">
        <w:rPr>
          <w:rFonts w:ascii="Times New Roman" w:hAnsi="Times New Roman"/>
          <w:sz w:val="24"/>
          <w:szCs w:val="24"/>
        </w:rPr>
        <w:t xml:space="preserve">2032 </w:t>
      </w:r>
      <w:r w:rsidRPr="00A30EDD">
        <w:rPr>
          <w:rFonts w:ascii="Times New Roman" w:hAnsi="Times New Roman"/>
          <w:sz w:val="24"/>
          <w:szCs w:val="24"/>
        </w:rPr>
        <w:t xml:space="preserve">yıllarını kapsaması ve İl İDKK </w:t>
      </w:r>
      <w:r w:rsidR="00FF14BD" w:rsidRPr="00A30EDD">
        <w:rPr>
          <w:rFonts w:ascii="Times New Roman" w:hAnsi="Times New Roman"/>
          <w:sz w:val="24"/>
          <w:szCs w:val="24"/>
        </w:rPr>
        <w:t xml:space="preserve">tarafından </w:t>
      </w:r>
      <w:r w:rsidRPr="00A30EDD">
        <w:rPr>
          <w:rFonts w:ascii="Times New Roman" w:hAnsi="Times New Roman"/>
          <w:sz w:val="24"/>
          <w:szCs w:val="24"/>
        </w:rPr>
        <w:t xml:space="preserve">en geç </w:t>
      </w:r>
      <w:r w:rsidR="00FF14BD" w:rsidRPr="00A30EDD">
        <w:rPr>
          <w:rFonts w:ascii="Times New Roman" w:hAnsi="Times New Roman"/>
          <w:sz w:val="24"/>
          <w:szCs w:val="24"/>
        </w:rPr>
        <w:t>3</w:t>
      </w:r>
      <w:r w:rsidR="0092124F" w:rsidRPr="00A30EDD">
        <w:rPr>
          <w:rFonts w:ascii="Times New Roman" w:hAnsi="Times New Roman"/>
          <w:sz w:val="24"/>
          <w:szCs w:val="24"/>
        </w:rPr>
        <w:t>1</w:t>
      </w:r>
      <w:r w:rsidR="000D3ED0" w:rsidRPr="00A30EDD">
        <w:rPr>
          <w:rFonts w:ascii="Times New Roman" w:hAnsi="Times New Roman"/>
          <w:sz w:val="24"/>
          <w:szCs w:val="24"/>
        </w:rPr>
        <w:t>/</w:t>
      </w:r>
      <w:r w:rsidR="00FF14BD" w:rsidRPr="00A30EDD">
        <w:rPr>
          <w:rFonts w:ascii="Times New Roman" w:hAnsi="Times New Roman"/>
          <w:sz w:val="24"/>
          <w:szCs w:val="24"/>
        </w:rPr>
        <w:t>12</w:t>
      </w:r>
      <w:r w:rsidR="000D3ED0" w:rsidRPr="00A30EDD">
        <w:rPr>
          <w:rFonts w:ascii="Times New Roman" w:hAnsi="Times New Roman"/>
          <w:sz w:val="24"/>
          <w:szCs w:val="24"/>
        </w:rPr>
        <w:t>/</w:t>
      </w:r>
      <w:r w:rsidR="00AF0F0C" w:rsidRPr="00A30EDD">
        <w:rPr>
          <w:rFonts w:ascii="Times New Roman" w:hAnsi="Times New Roman"/>
          <w:sz w:val="24"/>
          <w:szCs w:val="24"/>
        </w:rPr>
        <w:t xml:space="preserve">2027 </w:t>
      </w:r>
      <w:r w:rsidRPr="00A30EDD">
        <w:rPr>
          <w:rFonts w:ascii="Times New Roman" w:hAnsi="Times New Roman"/>
          <w:sz w:val="24"/>
          <w:szCs w:val="24"/>
        </w:rPr>
        <w:t xml:space="preserve">tarihine kadar </w:t>
      </w:r>
      <w:r w:rsidR="00FF14BD" w:rsidRPr="00A30EDD">
        <w:rPr>
          <w:rFonts w:ascii="Times New Roman" w:hAnsi="Times New Roman"/>
          <w:sz w:val="24"/>
          <w:szCs w:val="24"/>
        </w:rPr>
        <w:t xml:space="preserve">karara </w:t>
      </w:r>
      <w:r w:rsidR="00303B92" w:rsidRPr="00A30EDD">
        <w:rPr>
          <w:rFonts w:ascii="Times New Roman" w:hAnsi="Times New Roman"/>
          <w:sz w:val="24"/>
          <w:szCs w:val="24"/>
        </w:rPr>
        <w:t>bağlanması gerekmektedir</w:t>
      </w:r>
      <w:r w:rsidRPr="00A30EDD">
        <w:rPr>
          <w:rFonts w:ascii="Times New Roman" w:hAnsi="Times New Roman"/>
          <w:sz w:val="24"/>
          <w:szCs w:val="24"/>
        </w:rPr>
        <w:t>.</w:t>
      </w:r>
      <w:r w:rsidR="007255E3" w:rsidRPr="00A30EDD">
        <w:rPr>
          <w:rFonts w:ascii="Times New Roman" w:hAnsi="Times New Roman"/>
          <w:sz w:val="24"/>
          <w:szCs w:val="24"/>
        </w:rPr>
        <w:t xml:space="preserve"> Gerekli görüldüğü takdirde Bakanlık; bu maddede yer alan süreyi bir yıla kadar uzatmaya yetkilidir.</w:t>
      </w:r>
      <w:r w:rsidR="007C0854" w:rsidRPr="00A30EDD">
        <w:rPr>
          <w:rFonts w:ascii="Times New Roman" w:hAnsi="Times New Roman"/>
          <w:sz w:val="24"/>
          <w:szCs w:val="24"/>
        </w:rPr>
        <w:t xml:space="preserve"> </w:t>
      </w:r>
    </w:p>
    <w:p w14:paraId="519C5DA8" w14:textId="5CD049E0" w:rsidR="00FA61F5" w:rsidRPr="00A30EDD" w:rsidRDefault="00FA61F5" w:rsidP="00517F04">
      <w:pPr>
        <w:pStyle w:val="3-normalyaz"/>
        <w:spacing w:before="120" w:after="120" w:line="240" w:lineRule="auto"/>
        <w:ind w:firstLine="709"/>
        <w:rPr>
          <w:rFonts w:ascii="Times New Roman" w:hAnsi="Times New Roman"/>
          <w:sz w:val="24"/>
          <w:szCs w:val="24"/>
        </w:rPr>
      </w:pPr>
      <w:r w:rsidRPr="00A30EDD">
        <w:rPr>
          <w:rFonts w:ascii="Times New Roman" w:hAnsi="Times New Roman"/>
          <w:sz w:val="24"/>
          <w:szCs w:val="24"/>
        </w:rPr>
        <w:t xml:space="preserve">(2) </w:t>
      </w:r>
      <w:r w:rsidR="00972813" w:rsidRPr="00A30EDD">
        <w:rPr>
          <w:rFonts w:ascii="Times New Roman" w:hAnsi="Times New Roman"/>
          <w:sz w:val="24"/>
          <w:szCs w:val="24"/>
        </w:rPr>
        <w:t xml:space="preserve">Yönetmelik yürürlüğe girmeden önce il ölçeğinde </w:t>
      </w:r>
      <w:r w:rsidRPr="00A30EDD">
        <w:rPr>
          <w:rFonts w:ascii="Times New Roman" w:hAnsi="Times New Roman"/>
          <w:sz w:val="24"/>
          <w:szCs w:val="24"/>
        </w:rPr>
        <w:t>iklim değişikliği ile il</w:t>
      </w:r>
      <w:r w:rsidR="00972813" w:rsidRPr="00A30EDD">
        <w:rPr>
          <w:rFonts w:ascii="Times New Roman" w:hAnsi="Times New Roman"/>
          <w:sz w:val="24"/>
          <w:szCs w:val="24"/>
        </w:rPr>
        <w:t>gili</w:t>
      </w:r>
      <w:r w:rsidRPr="00A30EDD">
        <w:rPr>
          <w:rFonts w:ascii="Times New Roman" w:hAnsi="Times New Roman"/>
          <w:sz w:val="24"/>
          <w:szCs w:val="24"/>
        </w:rPr>
        <w:t xml:space="preserve"> eylem planı </w:t>
      </w:r>
      <w:r w:rsidR="00CE7903" w:rsidRPr="00A30EDD">
        <w:rPr>
          <w:rFonts w:ascii="Times New Roman" w:hAnsi="Times New Roman"/>
          <w:sz w:val="24"/>
          <w:szCs w:val="24"/>
        </w:rPr>
        <w:t>bulunan illerde söz konusu</w:t>
      </w:r>
      <w:r w:rsidRPr="00A30EDD">
        <w:rPr>
          <w:rFonts w:ascii="Times New Roman" w:hAnsi="Times New Roman"/>
          <w:sz w:val="24"/>
          <w:szCs w:val="24"/>
        </w:rPr>
        <w:t xml:space="preserve"> </w:t>
      </w:r>
      <w:r w:rsidR="00CE7903" w:rsidRPr="00A30EDD">
        <w:rPr>
          <w:rFonts w:ascii="Times New Roman" w:hAnsi="Times New Roman"/>
          <w:sz w:val="24"/>
          <w:szCs w:val="24"/>
        </w:rPr>
        <w:t xml:space="preserve">planların </w:t>
      </w:r>
      <w:r w:rsidRPr="00A30EDD">
        <w:rPr>
          <w:rFonts w:ascii="Times New Roman" w:hAnsi="Times New Roman"/>
          <w:sz w:val="24"/>
          <w:szCs w:val="24"/>
        </w:rPr>
        <w:t xml:space="preserve">bu Yönetmelik çerçevesinde </w:t>
      </w:r>
      <w:r w:rsidR="00CE7903" w:rsidRPr="00A30EDD">
        <w:rPr>
          <w:rFonts w:ascii="Times New Roman" w:hAnsi="Times New Roman"/>
          <w:sz w:val="24"/>
          <w:szCs w:val="24"/>
        </w:rPr>
        <w:t xml:space="preserve">uyarlanarak </w:t>
      </w:r>
      <w:r w:rsidR="005C0CA4">
        <w:rPr>
          <w:rFonts w:ascii="Times New Roman" w:hAnsi="Times New Roman"/>
          <w:sz w:val="24"/>
          <w:szCs w:val="24"/>
        </w:rPr>
        <w:t xml:space="preserve">ve bu maddenin 1 inci fıkrasında belirtilen süre içerisinde </w:t>
      </w:r>
      <w:r w:rsidRPr="00A30EDD">
        <w:rPr>
          <w:rFonts w:ascii="Times New Roman" w:hAnsi="Times New Roman"/>
          <w:sz w:val="24"/>
          <w:szCs w:val="24"/>
        </w:rPr>
        <w:t>YİDEP</w:t>
      </w:r>
      <w:r w:rsidR="00CE7903" w:rsidRPr="00A30EDD">
        <w:rPr>
          <w:rFonts w:ascii="Times New Roman" w:hAnsi="Times New Roman"/>
          <w:sz w:val="24"/>
          <w:szCs w:val="24"/>
        </w:rPr>
        <w:t>’lerin</w:t>
      </w:r>
      <w:r w:rsidRPr="00A30EDD">
        <w:rPr>
          <w:rFonts w:ascii="Times New Roman" w:hAnsi="Times New Roman"/>
          <w:sz w:val="24"/>
          <w:szCs w:val="24"/>
        </w:rPr>
        <w:t xml:space="preserve"> hazırlanması gerekmektedir.</w:t>
      </w:r>
    </w:p>
    <w:p w14:paraId="76C1DBA2" w14:textId="550BBA21" w:rsidR="007731EB" w:rsidRPr="00A30EDD" w:rsidRDefault="007731EB" w:rsidP="00517F04">
      <w:pPr>
        <w:pStyle w:val="Balk2"/>
        <w:spacing w:before="120" w:after="120" w:line="240" w:lineRule="auto"/>
        <w:ind w:firstLine="720"/>
        <w:jc w:val="both"/>
        <w:rPr>
          <w:rFonts w:ascii="Times New Roman" w:hAnsi="Times New Roman"/>
          <w:sz w:val="24"/>
          <w:szCs w:val="24"/>
        </w:rPr>
      </w:pPr>
      <w:r w:rsidRPr="00A30EDD">
        <w:rPr>
          <w:rFonts w:ascii="Times New Roman" w:hAnsi="Times New Roman"/>
          <w:sz w:val="24"/>
          <w:szCs w:val="24"/>
        </w:rPr>
        <w:t>Yürürlük</w:t>
      </w:r>
    </w:p>
    <w:p w14:paraId="0613BB62" w14:textId="2CB6315D" w:rsidR="007731EB" w:rsidRPr="00A30EDD" w:rsidRDefault="007731EB" w:rsidP="00517F04">
      <w:pPr>
        <w:spacing w:before="120" w:after="120" w:line="240" w:lineRule="auto"/>
        <w:ind w:firstLine="720"/>
        <w:rPr>
          <w:rFonts w:ascii="Times New Roman" w:hAnsi="Times New Roman"/>
          <w:sz w:val="24"/>
          <w:szCs w:val="24"/>
        </w:rPr>
      </w:pPr>
      <w:r w:rsidRPr="00A30EDD">
        <w:rPr>
          <w:rFonts w:ascii="Times New Roman" w:hAnsi="Times New Roman"/>
          <w:b/>
          <w:sz w:val="24"/>
          <w:szCs w:val="24"/>
        </w:rPr>
        <w:t xml:space="preserve">MADDE </w:t>
      </w:r>
      <w:r w:rsidR="00D775D6" w:rsidRPr="00A30EDD">
        <w:rPr>
          <w:rFonts w:ascii="Times New Roman" w:hAnsi="Times New Roman"/>
          <w:b/>
          <w:sz w:val="24"/>
          <w:szCs w:val="24"/>
        </w:rPr>
        <w:t>1</w:t>
      </w:r>
      <w:r w:rsidR="00BA26F2" w:rsidRPr="00A30EDD">
        <w:rPr>
          <w:rFonts w:ascii="Times New Roman" w:hAnsi="Times New Roman"/>
          <w:b/>
          <w:sz w:val="24"/>
          <w:szCs w:val="24"/>
        </w:rPr>
        <w:t>5</w:t>
      </w:r>
      <w:r w:rsidR="00D775D6" w:rsidRPr="00A30EDD">
        <w:rPr>
          <w:rFonts w:ascii="Times New Roman" w:hAnsi="Times New Roman"/>
          <w:b/>
          <w:sz w:val="24"/>
          <w:szCs w:val="24"/>
        </w:rPr>
        <w:t xml:space="preserve"> </w:t>
      </w:r>
      <w:r w:rsidRPr="00A30EDD">
        <w:rPr>
          <w:rFonts w:ascii="Times New Roman" w:hAnsi="Times New Roman"/>
          <w:sz w:val="24"/>
          <w:szCs w:val="24"/>
        </w:rPr>
        <w:t>– (1) Bu Yönetmelik yayımı tarihinde yürürlüğe girer.</w:t>
      </w:r>
    </w:p>
    <w:p w14:paraId="3E0856E0" w14:textId="4B5D47E4" w:rsidR="007731EB" w:rsidRPr="00A30EDD" w:rsidRDefault="007731EB" w:rsidP="00517F04">
      <w:pPr>
        <w:pStyle w:val="Balk2"/>
        <w:spacing w:before="120" w:after="120" w:line="240" w:lineRule="auto"/>
        <w:ind w:firstLine="720"/>
        <w:jc w:val="both"/>
        <w:rPr>
          <w:rFonts w:ascii="Times New Roman" w:hAnsi="Times New Roman"/>
          <w:sz w:val="24"/>
          <w:szCs w:val="24"/>
        </w:rPr>
      </w:pPr>
      <w:r w:rsidRPr="00A30EDD">
        <w:rPr>
          <w:rFonts w:ascii="Times New Roman" w:hAnsi="Times New Roman"/>
          <w:sz w:val="24"/>
          <w:szCs w:val="24"/>
        </w:rPr>
        <w:t>Yürütme</w:t>
      </w:r>
    </w:p>
    <w:p w14:paraId="60F992A9" w14:textId="192BD298" w:rsidR="00494A1B" w:rsidRPr="00A30EDD" w:rsidRDefault="007731EB" w:rsidP="00517F04">
      <w:pPr>
        <w:spacing w:before="120" w:after="120" w:line="240" w:lineRule="auto"/>
        <w:ind w:firstLine="720"/>
        <w:rPr>
          <w:rFonts w:ascii="Times New Roman" w:hAnsi="Times New Roman"/>
          <w:sz w:val="24"/>
          <w:szCs w:val="24"/>
        </w:rPr>
      </w:pPr>
      <w:r w:rsidRPr="00A30EDD">
        <w:rPr>
          <w:rFonts w:ascii="Times New Roman" w:hAnsi="Times New Roman"/>
          <w:b/>
          <w:sz w:val="24"/>
          <w:szCs w:val="24"/>
        </w:rPr>
        <w:t xml:space="preserve">MADDE </w:t>
      </w:r>
      <w:r w:rsidR="00D775D6" w:rsidRPr="00A30EDD">
        <w:rPr>
          <w:rFonts w:ascii="Times New Roman" w:hAnsi="Times New Roman"/>
          <w:b/>
          <w:sz w:val="24"/>
          <w:szCs w:val="24"/>
        </w:rPr>
        <w:t>1</w:t>
      </w:r>
      <w:r w:rsidR="00BA26F2" w:rsidRPr="00A30EDD">
        <w:rPr>
          <w:rFonts w:ascii="Times New Roman" w:hAnsi="Times New Roman"/>
          <w:b/>
          <w:sz w:val="24"/>
          <w:szCs w:val="24"/>
        </w:rPr>
        <w:t>6</w:t>
      </w:r>
      <w:r w:rsidR="00D775D6" w:rsidRPr="00A30EDD">
        <w:rPr>
          <w:rFonts w:ascii="Times New Roman" w:hAnsi="Times New Roman"/>
          <w:sz w:val="24"/>
          <w:szCs w:val="24"/>
        </w:rPr>
        <w:t xml:space="preserve"> </w:t>
      </w:r>
      <w:r w:rsidRPr="00A30EDD">
        <w:rPr>
          <w:rFonts w:ascii="Times New Roman" w:hAnsi="Times New Roman"/>
          <w:sz w:val="24"/>
          <w:szCs w:val="24"/>
        </w:rPr>
        <w:t xml:space="preserve">– (1) Bu </w:t>
      </w:r>
      <w:r w:rsidR="00972C38" w:rsidRPr="00A30EDD">
        <w:rPr>
          <w:rFonts w:ascii="Times New Roman" w:hAnsi="Times New Roman"/>
          <w:sz w:val="24"/>
          <w:szCs w:val="24"/>
        </w:rPr>
        <w:t xml:space="preserve">Yönetmelik hükümlerini </w:t>
      </w:r>
      <w:r w:rsidR="00033063" w:rsidRPr="00A30EDD">
        <w:rPr>
          <w:rFonts w:ascii="Times New Roman" w:hAnsi="Times New Roman"/>
          <w:sz w:val="24"/>
          <w:szCs w:val="24"/>
        </w:rPr>
        <w:t xml:space="preserve">Çevre, Şehircilik ve İklim Değişikliği Bakanı </w:t>
      </w:r>
      <w:r w:rsidRPr="00A30EDD">
        <w:rPr>
          <w:rFonts w:ascii="Times New Roman" w:hAnsi="Times New Roman"/>
          <w:sz w:val="24"/>
          <w:szCs w:val="24"/>
        </w:rPr>
        <w:t>yürütür.</w:t>
      </w:r>
    </w:p>
    <w:sectPr w:rsidR="00494A1B" w:rsidRPr="00A30EDD" w:rsidSect="003A3BCD">
      <w:headerReference w:type="even" r:id="rId11"/>
      <w:headerReference w:type="default" r:id="rId12"/>
      <w:footerReference w:type="even" r:id="rId13"/>
      <w:footerReference w:type="default" r:id="rId14"/>
      <w:headerReference w:type="first" r:id="rId15"/>
      <w:footerReference w:type="first" r:id="rId16"/>
      <w:pgSz w:w="11905" w:h="16837"/>
      <w:pgMar w:top="1418"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5BBF3" w14:textId="77777777" w:rsidR="00DB3B8B" w:rsidRDefault="00DB3B8B" w:rsidP="009F04FD">
      <w:pPr>
        <w:spacing w:line="240" w:lineRule="auto"/>
      </w:pPr>
      <w:r>
        <w:separator/>
      </w:r>
    </w:p>
  </w:endnote>
  <w:endnote w:type="continuationSeparator" w:id="0">
    <w:p w14:paraId="723937D8" w14:textId="77777777" w:rsidR="00DB3B8B" w:rsidRDefault="00DB3B8B" w:rsidP="009F04FD">
      <w:pPr>
        <w:spacing w:line="240" w:lineRule="auto"/>
      </w:pPr>
      <w:r>
        <w:continuationSeparator/>
      </w:r>
    </w:p>
  </w:endnote>
  <w:endnote w:type="continuationNotice" w:id="1">
    <w:p w14:paraId="2887F66A" w14:textId="77777777" w:rsidR="00DB3B8B" w:rsidRDefault="00DB3B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D6F4" w14:textId="77777777" w:rsidR="003C3139" w:rsidRDefault="003C31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68F3" w14:textId="77777777" w:rsidR="003C3139" w:rsidRDefault="003C31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2AE7" w14:textId="77777777" w:rsidR="003C3139" w:rsidRDefault="003C31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8F37" w14:textId="77777777" w:rsidR="00DB3B8B" w:rsidRDefault="00DB3B8B" w:rsidP="009F04FD">
      <w:pPr>
        <w:spacing w:line="240" w:lineRule="auto"/>
      </w:pPr>
      <w:r>
        <w:separator/>
      </w:r>
    </w:p>
  </w:footnote>
  <w:footnote w:type="continuationSeparator" w:id="0">
    <w:p w14:paraId="065923C7" w14:textId="77777777" w:rsidR="00DB3B8B" w:rsidRDefault="00DB3B8B" w:rsidP="009F04FD">
      <w:pPr>
        <w:spacing w:line="240" w:lineRule="auto"/>
      </w:pPr>
      <w:r>
        <w:continuationSeparator/>
      </w:r>
    </w:p>
  </w:footnote>
  <w:footnote w:type="continuationNotice" w:id="1">
    <w:p w14:paraId="30C3C806" w14:textId="77777777" w:rsidR="00DB3B8B" w:rsidRDefault="00DB3B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EF0A" w14:textId="77777777" w:rsidR="009F04FD" w:rsidRDefault="00DB3B8B">
    <w:pPr>
      <w:pStyle w:val="stBilgi"/>
    </w:pPr>
    <w:r>
      <w:rPr>
        <w:noProof/>
      </w:rPr>
      <w:pict w14:anchorId="17B0F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09.5pt;height:169.8pt;rotation:315;z-index:-251655168;mso-wrap-edited:f;mso-position-horizontal:center;mso-position-horizontal-relative:margin;mso-position-vertical:center;mso-position-vertical-relative:margin" o:allowincell="f" fillcolor="silver" stroked="f">
          <v:fill opacity=".5"/>
          <v:textpath style="font-family:&quot;Helvetica&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8F30" w14:textId="77777777" w:rsidR="009F04FD" w:rsidRDefault="00DB3B8B">
    <w:pPr>
      <w:pStyle w:val="stBilgi"/>
    </w:pPr>
    <w:r>
      <w:rPr>
        <w:noProof/>
      </w:rPr>
      <w:pict w14:anchorId="6D201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09.5pt;height:169.8pt;rotation:315;z-index:-251653120;mso-wrap-edited:f;mso-position-horizontal:center;mso-position-horizontal-relative:margin;mso-position-vertical:center;mso-position-vertical-relative:margin" o:allowincell="f" fillcolor="silver" stroked="f">
          <v:fill opacity=".5"/>
          <v:textpath style="font-family:&quot;Helvetica&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A457" w14:textId="77777777" w:rsidR="009F04FD" w:rsidRDefault="00DB3B8B">
    <w:pPr>
      <w:pStyle w:val="stBilgi"/>
    </w:pPr>
    <w:r>
      <w:rPr>
        <w:noProof/>
      </w:rPr>
      <w:pict w14:anchorId="3CC75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left:0;text-align:left;margin-left:0;margin-top:0;width:509.5pt;height:169.8pt;rotation:315;z-index:-251657216;mso-wrap-edited:f;mso-position-horizontal:center;mso-position-horizontal-relative:margin;mso-position-vertical:center;mso-position-vertical-relative:margin" o:allowincell="f" fillcolor="silver" stroked="f">
          <v:fill opacity=".5"/>
          <v:textpath style="font-family:&quot;Helvetica&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DFE9C9"/>
    <w:multiLevelType w:val="hybridMultilevel"/>
    <w:tmpl w:val="E6B57A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6324C"/>
    <w:multiLevelType w:val="hybridMultilevel"/>
    <w:tmpl w:val="97D06C20"/>
    <w:lvl w:ilvl="0" w:tplc="D23286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11D96C31"/>
    <w:multiLevelType w:val="hybridMultilevel"/>
    <w:tmpl w:val="B4887BF2"/>
    <w:lvl w:ilvl="0" w:tplc="916EA1C0">
      <w:start w:val="2"/>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14716AAC"/>
    <w:multiLevelType w:val="hybridMultilevel"/>
    <w:tmpl w:val="8FBA49A0"/>
    <w:lvl w:ilvl="0" w:tplc="B9C661C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8081F36"/>
    <w:multiLevelType w:val="hybridMultilevel"/>
    <w:tmpl w:val="A8E84E56"/>
    <w:lvl w:ilvl="0" w:tplc="4CC44940">
      <w:start w:val="1"/>
      <w:numFmt w:val="lowerLetter"/>
      <w:lvlText w:val="%1)"/>
      <w:lvlJc w:val="left"/>
      <w:pPr>
        <w:ind w:left="1070" w:hanging="360"/>
      </w:pPr>
      <w:rPr>
        <w:rFonts w:hint="default"/>
      </w:rPr>
    </w:lvl>
    <w:lvl w:ilvl="1" w:tplc="041F0019" w:tentative="1">
      <w:start w:val="1"/>
      <w:numFmt w:val="lowerLetter"/>
      <w:lvlText w:val="%2."/>
      <w:lvlJc w:val="left"/>
      <w:pPr>
        <w:ind w:left="1801" w:hanging="360"/>
      </w:pPr>
    </w:lvl>
    <w:lvl w:ilvl="2" w:tplc="041F001B" w:tentative="1">
      <w:start w:val="1"/>
      <w:numFmt w:val="lowerRoman"/>
      <w:lvlText w:val="%3."/>
      <w:lvlJc w:val="right"/>
      <w:pPr>
        <w:ind w:left="2521" w:hanging="180"/>
      </w:pPr>
    </w:lvl>
    <w:lvl w:ilvl="3" w:tplc="041F000F" w:tentative="1">
      <w:start w:val="1"/>
      <w:numFmt w:val="decimal"/>
      <w:lvlText w:val="%4."/>
      <w:lvlJc w:val="left"/>
      <w:pPr>
        <w:ind w:left="3241" w:hanging="360"/>
      </w:pPr>
    </w:lvl>
    <w:lvl w:ilvl="4" w:tplc="041F0019" w:tentative="1">
      <w:start w:val="1"/>
      <w:numFmt w:val="lowerLetter"/>
      <w:lvlText w:val="%5."/>
      <w:lvlJc w:val="left"/>
      <w:pPr>
        <w:ind w:left="3961" w:hanging="360"/>
      </w:pPr>
    </w:lvl>
    <w:lvl w:ilvl="5" w:tplc="041F001B" w:tentative="1">
      <w:start w:val="1"/>
      <w:numFmt w:val="lowerRoman"/>
      <w:lvlText w:val="%6."/>
      <w:lvlJc w:val="right"/>
      <w:pPr>
        <w:ind w:left="4681" w:hanging="180"/>
      </w:pPr>
    </w:lvl>
    <w:lvl w:ilvl="6" w:tplc="041F000F" w:tentative="1">
      <w:start w:val="1"/>
      <w:numFmt w:val="decimal"/>
      <w:lvlText w:val="%7."/>
      <w:lvlJc w:val="left"/>
      <w:pPr>
        <w:ind w:left="5401" w:hanging="360"/>
      </w:pPr>
    </w:lvl>
    <w:lvl w:ilvl="7" w:tplc="041F0019" w:tentative="1">
      <w:start w:val="1"/>
      <w:numFmt w:val="lowerLetter"/>
      <w:lvlText w:val="%8."/>
      <w:lvlJc w:val="left"/>
      <w:pPr>
        <w:ind w:left="6121" w:hanging="360"/>
      </w:pPr>
    </w:lvl>
    <w:lvl w:ilvl="8" w:tplc="041F001B" w:tentative="1">
      <w:start w:val="1"/>
      <w:numFmt w:val="lowerRoman"/>
      <w:lvlText w:val="%9."/>
      <w:lvlJc w:val="right"/>
      <w:pPr>
        <w:ind w:left="6841" w:hanging="180"/>
      </w:pPr>
    </w:lvl>
  </w:abstractNum>
  <w:abstractNum w:abstractNumId="5" w15:restartNumberingAfterBreak="0">
    <w:nsid w:val="1D6C681B"/>
    <w:multiLevelType w:val="hybridMultilevel"/>
    <w:tmpl w:val="DDAA48F2"/>
    <w:lvl w:ilvl="0" w:tplc="27B6E0E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4EF1ACE"/>
    <w:multiLevelType w:val="hybridMultilevel"/>
    <w:tmpl w:val="59FEE758"/>
    <w:lvl w:ilvl="0" w:tplc="A396257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25FA1156"/>
    <w:multiLevelType w:val="hybridMultilevel"/>
    <w:tmpl w:val="9A24E22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8" w15:restartNumberingAfterBreak="0">
    <w:nsid w:val="2BB91A26"/>
    <w:multiLevelType w:val="hybridMultilevel"/>
    <w:tmpl w:val="28244FDA"/>
    <w:lvl w:ilvl="0" w:tplc="95E86F0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15:restartNumberingAfterBreak="0">
    <w:nsid w:val="384A4079"/>
    <w:multiLevelType w:val="hybridMultilevel"/>
    <w:tmpl w:val="D28835B4"/>
    <w:lvl w:ilvl="0" w:tplc="F946829A">
      <w:start w:val="1"/>
      <w:numFmt w:val="lowerLetter"/>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10" w15:restartNumberingAfterBreak="0">
    <w:nsid w:val="3B642840"/>
    <w:multiLevelType w:val="hybridMultilevel"/>
    <w:tmpl w:val="A360061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3E2E2F28"/>
    <w:multiLevelType w:val="hybridMultilevel"/>
    <w:tmpl w:val="182EEDF0"/>
    <w:lvl w:ilvl="0" w:tplc="9F5E852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2" w15:restartNumberingAfterBreak="0">
    <w:nsid w:val="413F5D93"/>
    <w:multiLevelType w:val="hybridMultilevel"/>
    <w:tmpl w:val="1C8C6820"/>
    <w:lvl w:ilvl="0" w:tplc="1C8680B4">
      <w:start w:val="3"/>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3" w15:restartNumberingAfterBreak="0">
    <w:nsid w:val="41A80938"/>
    <w:multiLevelType w:val="hybridMultilevel"/>
    <w:tmpl w:val="79540008"/>
    <w:lvl w:ilvl="0" w:tplc="B2FCEE38">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4" w15:restartNumberingAfterBreak="0">
    <w:nsid w:val="4B292878"/>
    <w:multiLevelType w:val="hybridMultilevel"/>
    <w:tmpl w:val="8B12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7835"/>
    <w:multiLevelType w:val="hybridMultilevel"/>
    <w:tmpl w:val="654457EC"/>
    <w:lvl w:ilvl="0" w:tplc="3FB0A59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67107E8"/>
    <w:multiLevelType w:val="hybridMultilevel"/>
    <w:tmpl w:val="4768E2B4"/>
    <w:lvl w:ilvl="0" w:tplc="A7143E3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7" w15:restartNumberingAfterBreak="0">
    <w:nsid w:val="56985D4A"/>
    <w:multiLevelType w:val="hybridMultilevel"/>
    <w:tmpl w:val="3C0CEB04"/>
    <w:lvl w:ilvl="0" w:tplc="533236F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DD5117C"/>
    <w:multiLevelType w:val="hybridMultilevel"/>
    <w:tmpl w:val="CE726DB8"/>
    <w:lvl w:ilvl="0" w:tplc="CCA2EFF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606A0B39"/>
    <w:multiLevelType w:val="hybridMultilevel"/>
    <w:tmpl w:val="AB5A333A"/>
    <w:lvl w:ilvl="0" w:tplc="55D6541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0" w15:restartNumberingAfterBreak="0">
    <w:nsid w:val="69BB04DA"/>
    <w:multiLevelType w:val="hybridMultilevel"/>
    <w:tmpl w:val="A0D6E066"/>
    <w:lvl w:ilvl="0" w:tplc="8FD688E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715772E3"/>
    <w:multiLevelType w:val="hybridMultilevel"/>
    <w:tmpl w:val="693461BE"/>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2" w15:restartNumberingAfterBreak="0">
    <w:nsid w:val="717B5147"/>
    <w:multiLevelType w:val="hybridMultilevel"/>
    <w:tmpl w:val="B3B81688"/>
    <w:lvl w:ilvl="0" w:tplc="84C26C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48676FA"/>
    <w:multiLevelType w:val="hybridMultilevel"/>
    <w:tmpl w:val="346CA1EE"/>
    <w:lvl w:ilvl="0" w:tplc="D0504BD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B869ED"/>
    <w:multiLevelType w:val="hybridMultilevel"/>
    <w:tmpl w:val="06D204B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020613"/>
    <w:multiLevelType w:val="hybridMultilevel"/>
    <w:tmpl w:val="59FEE758"/>
    <w:lvl w:ilvl="0" w:tplc="A396257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7BB47E34"/>
    <w:multiLevelType w:val="hybridMultilevel"/>
    <w:tmpl w:val="D9BC9122"/>
    <w:lvl w:ilvl="0" w:tplc="041F0009">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7" w15:restartNumberingAfterBreak="0">
    <w:nsid w:val="7E501EF2"/>
    <w:multiLevelType w:val="hybridMultilevel"/>
    <w:tmpl w:val="146E254A"/>
    <w:lvl w:ilvl="0" w:tplc="624A2C48">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23"/>
  </w:num>
  <w:num w:numId="2">
    <w:abstractNumId w:val="27"/>
  </w:num>
  <w:num w:numId="3">
    <w:abstractNumId w:val="12"/>
  </w:num>
  <w:num w:numId="4">
    <w:abstractNumId w:val="11"/>
  </w:num>
  <w:num w:numId="5">
    <w:abstractNumId w:val="1"/>
  </w:num>
  <w:num w:numId="6">
    <w:abstractNumId w:val="2"/>
  </w:num>
  <w:num w:numId="7">
    <w:abstractNumId w:val="21"/>
  </w:num>
  <w:num w:numId="8">
    <w:abstractNumId w:val="7"/>
  </w:num>
  <w:num w:numId="9">
    <w:abstractNumId w:val="10"/>
  </w:num>
  <w:num w:numId="10">
    <w:abstractNumId w:val="14"/>
  </w:num>
  <w:num w:numId="11">
    <w:abstractNumId w:val="26"/>
  </w:num>
  <w:num w:numId="12">
    <w:abstractNumId w:val="4"/>
  </w:num>
  <w:num w:numId="13">
    <w:abstractNumId w:val="24"/>
  </w:num>
  <w:num w:numId="14">
    <w:abstractNumId w:val="17"/>
  </w:num>
  <w:num w:numId="15">
    <w:abstractNumId w:val="0"/>
  </w:num>
  <w:num w:numId="16">
    <w:abstractNumId w:val="22"/>
  </w:num>
  <w:num w:numId="17">
    <w:abstractNumId w:val="9"/>
  </w:num>
  <w:num w:numId="18">
    <w:abstractNumId w:val="6"/>
  </w:num>
  <w:num w:numId="19">
    <w:abstractNumId w:val="25"/>
  </w:num>
  <w:num w:numId="20">
    <w:abstractNumId w:val="15"/>
  </w:num>
  <w:num w:numId="21">
    <w:abstractNumId w:val="18"/>
  </w:num>
  <w:num w:numId="22">
    <w:abstractNumId w:val="13"/>
  </w:num>
  <w:num w:numId="23">
    <w:abstractNumId w:val="8"/>
  </w:num>
  <w:num w:numId="24">
    <w:abstractNumId w:val="19"/>
  </w:num>
  <w:num w:numId="25">
    <w:abstractNumId w:val="16"/>
  </w:num>
  <w:num w:numId="26">
    <w:abstractNumId w:val="3"/>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EB"/>
    <w:rsid w:val="000010BE"/>
    <w:rsid w:val="00001C73"/>
    <w:rsid w:val="000027A2"/>
    <w:rsid w:val="0000436E"/>
    <w:rsid w:val="00011FA8"/>
    <w:rsid w:val="00020A26"/>
    <w:rsid w:val="0002355D"/>
    <w:rsid w:val="00023AA7"/>
    <w:rsid w:val="000254F7"/>
    <w:rsid w:val="0002598C"/>
    <w:rsid w:val="00030D0E"/>
    <w:rsid w:val="00030E20"/>
    <w:rsid w:val="000310FF"/>
    <w:rsid w:val="000313D1"/>
    <w:rsid w:val="00032BAB"/>
    <w:rsid w:val="00033063"/>
    <w:rsid w:val="000336CB"/>
    <w:rsid w:val="000353F6"/>
    <w:rsid w:val="00035C5C"/>
    <w:rsid w:val="00035E07"/>
    <w:rsid w:val="00035F03"/>
    <w:rsid w:val="0003680A"/>
    <w:rsid w:val="00037724"/>
    <w:rsid w:val="000379DE"/>
    <w:rsid w:val="00037B32"/>
    <w:rsid w:val="000412C0"/>
    <w:rsid w:val="0004202F"/>
    <w:rsid w:val="00042618"/>
    <w:rsid w:val="00042764"/>
    <w:rsid w:val="000427D7"/>
    <w:rsid w:val="00043E6D"/>
    <w:rsid w:val="00046083"/>
    <w:rsid w:val="0004643F"/>
    <w:rsid w:val="0004691F"/>
    <w:rsid w:val="000477A4"/>
    <w:rsid w:val="00047B9B"/>
    <w:rsid w:val="00047CFB"/>
    <w:rsid w:val="00047DFF"/>
    <w:rsid w:val="0005120A"/>
    <w:rsid w:val="00052E53"/>
    <w:rsid w:val="00053D29"/>
    <w:rsid w:val="000544E9"/>
    <w:rsid w:val="000559FC"/>
    <w:rsid w:val="00055DA1"/>
    <w:rsid w:val="00060FAB"/>
    <w:rsid w:val="00061722"/>
    <w:rsid w:val="00061D7F"/>
    <w:rsid w:val="00062342"/>
    <w:rsid w:val="00062C2F"/>
    <w:rsid w:val="000632B5"/>
    <w:rsid w:val="0006480C"/>
    <w:rsid w:val="00066CFD"/>
    <w:rsid w:val="000717BE"/>
    <w:rsid w:val="0007238E"/>
    <w:rsid w:val="00075576"/>
    <w:rsid w:val="00076A92"/>
    <w:rsid w:val="000802E8"/>
    <w:rsid w:val="0008074F"/>
    <w:rsid w:val="00081F03"/>
    <w:rsid w:val="00082257"/>
    <w:rsid w:val="00083422"/>
    <w:rsid w:val="0008447E"/>
    <w:rsid w:val="00087F0A"/>
    <w:rsid w:val="00090350"/>
    <w:rsid w:val="000922A2"/>
    <w:rsid w:val="0009448A"/>
    <w:rsid w:val="0009628A"/>
    <w:rsid w:val="000A10A7"/>
    <w:rsid w:val="000A2C23"/>
    <w:rsid w:val="000A2CDA"/>
    <w:rsid w:val="000A4840"/>
    <w:rsid w:val="000A4AF4"/>
    <w:rsid w:val="000A5651"/>
    <w:rsid w:val="000A6DEB"/>
    <w:rsid w:val="000A74F5"/>
    <w:rsid w:val="000B01D6"/>
    <w:rsid w:val="000B11D0"/>
    <w:rsid w:val="000B1231"/>
    <w:rsid w:val="000B3667"/>
    <w:rsid w:val="000B3F42"/>
    <w:rsid w:val="000B4FE2"/>
    <w:rsid w:val="000B5153"/>
    <w:rsid w:val="000B657E"/>
    <w:rsid w:val="000B7254"/>
    <w:rsid w:val="000B7458"/>
    <w:rsid w:val="000C09DA"/>
    <w:rsid w:val="000C0AD0"/>
    <w:rsid w:val="000C0D61"/>
    <w:rsid w:val="000C4B16"/>
    <w:rsid w:val="000C6AE5"/>
    <w:rsid w:val="000D31C5"/>
    <w:rsid w:val="000D3CF9"/>
    <w:rsid w:val="000D3ED0"/>
    <w:rsid w:val="000D6C2E"/>
    <w:rsid w:val="000D6FF0"/>
    <w:rsid w:val="000E0101"/>
    <w:rsid w:val="000E21EC"/>
    <w:rsid w:val="000E3AE1"/>
    <w:rsid w:val="000E6F5E"/>
    <w:rsid w:val="000E725B"/>
    <w:rsid w:val="000F05B3"/>
    <w:rsid w:val="000F0BA5"/>
    <w:rsid w:val="000F19EC"/>
    <w:rsid w:val="000F1DF4"/>
    <w:rsid w:val="000F1E20"/>
    <w:rsid w:val="000F401F"/>
    <w:rsid w:val="00100750"/>
    <w:rsid w:val="00102570"/>
    <w:rsid w:val="00103420"/>
    <w:rsid w:val="00103E73"/>
    <w:rsid w:val="00105491"/>
    <w:rsid w:val="0010579C"/>
    <w:rsid w:val="001104D0"/>
    <w:rsid w:val="00111EF9"/>
    <w:rsid w:val="00112984"/>
    <w:rsid w:val="00113815"/>
    <w:rsid w:val="00113910"/>
    <w:rsid w:val="00115276"/>
    <w:rsid w:val="001203CE"/>
    <w:rsid w:val="0012093B"/>
    <w:rsid w:val="00120953"/>
    <w:rsid w:val="00120AD2"/>
    <w:rsid w:val="0012104E"/>
    <w:rsid w:val="001244F8"/>
    <w:rsid w:val="00124B33"/>
    <w:rsid w:val="0012545E"/>
    <w:rsid w:val="00125CE5"/>
    <w:rsid w:val="001301ED"/>
    <w:rsid w:val="00131BA3"/>
    <w:rsid w:val="00132833"/>
    <w:rsid w:val="00132A94"/>
    <w:rsid w:val="00132E5F"/>
    <w:rsid w:val="00133800"/>
    <w:rsid w:val="001370E5"/>
    <w:rsid w:val="0014003D"/>
    <w:rsid w:val="0014041A"/>
    <w:rsid w:val="00140531"/>
    <w:rsid w:val="00141084"/>
    <w:rsid w:val="00141C47"/>
    <w:rsid w:val="00142B0C"/>
    <w:rsid w:val="001438E8"/>
    <w:rsid w:val="00146483"/>
    <w:rsid w:val="00150027"/>
    <w:rsid w:val="00151A71"/>
    <w:rsid w:val="00152166"/>
    <w:rsid w:val="00152684"/>
    <w:rsid w:val="00154DDE"/>
    <w:rsid w:val="001613AE"/>
    <w:rsid w:val="001615B6"/>
    <w:rsid w:val="00161D29"/>
    <w:rsid w:val="00162207"/>
    <w:rsid w:val="00162235"/>
    <w:rsid w:val="00163888"/>
    <w:rsid w:val="001642FF"/>
    <w:rsid w:val="001650C3"/>
    <w:rsid w:val="001720D2"/>
    <w:rsid w:val="00174705"/>
    <w:rsid w:val="00175D35"/>
    <w:rsid w:val="00177531"/>
    <w:rsid w:val="001775A5"/>
    <w:rsid w:val="00181C91"/>
    <w:rsid w:val="00182AA3"/>
    <w:rsid w:val="00183751"/>
    <w:rsid w:val="0018462E"/>
    <w:rsid w:val="00186584"/>
    <w:rsid w:val="0018675F"/>
    <w:rsid w:val="001870F4"/>
    <w:rsid w:val="001873E8"/>
    <w:rsid w:val="00192492"/>
    <w:rsid w:val="00193099"/>
    <w:rsid w:val="00197497"/>
    <w:rsid w:val="00197BE7"/>
    <w:rsid w:val="001A09C3"/>
    <w:rsid w:val="001A0ADC"/>
    <w:rsid w:val="001B2F1F"/>
    <w:rsid w:val="001B3174"/>
    <w:rsid w:val="001C2BF9"/>
    <w:rsid w:val="001C56D1"/>
    <w:rsid w:val="001C6132"/>
    <w:rsid w:val="001C6598"/>
    <w:rsid w:val="001C6DF5"/>
    <w:rsid w:val="001C79E6"/>
    <w:rsid w:val="001D0C73"/>
    <w:rsid w:val="001D2991"/>
    <w:rsid w:val="001D2FC1"/>
    <w:rsid w:val="001D3949"/>
    <w:rsid w:val="001D5F10"/>
    <w:rsid w:val="001D718D"/>
    <w:rsid w:val="001E2869"/>
    <w:rsid w:val="001E37F1"/>
    <w:rsid w:val="001E42D8"/>
    <w:rsid w:val="001E4347"/>
    <w:rsid w:val="001E590B"/>
    <w:rsid w:val="001F00D1"/>
    <w:rsid w:val="001F05B8"/>
    <w:rsid w:val="001F09BE"/>
    <w:rsid w:val="001F0EC2"/>
    <w:rsid w:val="001F0FC5"/>
    <w:rsid w:val="001F1630"/>
    <w:rsid w:val="001F2A80"/>
    <w:rsid w:val="001F404D"/>
    <w:rsid w:val="001F431A"/>
    <w:rsid w:val="001F4EE5"/>
    <w:rsid w:val="001F72E8"/>
    <w:rsid w:val="001F7323"/>
    <w:rsid w:val="00200023"/>
    <w:rsid w:val="0020227D"/>
    <w:rsid w:val="00202381"/>
    <w:rsid w:val="002026AF"/>
    <w:rsid w:val="0020312A"/>
    <w:rsid w:val="0020759C"/>
    <w:rsid w:val="00207874"/>
    <w:rsid w:val="00210E2A"/>
    <w:rsid w:val="0021196A"/>
    <w:rsid w:val="00211DA8"/>
    <w:rsid w:val="00212E86"/>
    <w:rsid w:val="00212F88"/>
    <w:rsid w:val="00216048"/>
    <w:rsid w:val="002169F6"/>
    <w:rsid w:val="00217157"/>
    <w:rsid w:val="0021749D"/>
    <w:rsid w:val="00220978"/>
    <w:rsid w:val="00222DD6"/>
    <w:rsid w:val="0022376E"/>
    <w:rsid w:val="002240F7"/>
    <w:rsid w:val="00224AC6"/>
    <w:rsid w:val="00225037"/>
    <w:rsid w:val="00226AC0"/>
    <w:rsid w:val="00226C60"/>
    <w:rsid w:val="0023082D"/>
    <w:rsid w:val="00232B6E"/>
    <w:rsid w:val="00233E00"/>
    <w:rsid w:val="0023551C"/>
    <w:rsid w:val="00235C9B"/>
    <w:rsid w:val="00240F0B"/>
    <w:rsid w:val="00243C96"/>
    <w:rsid w:val="00251502"/>
    <w:rsid w:val="002532A7"/>
    <w:rsid w:val="0025433C"/>
    <w:rsid w:val="00255190"/>
    <w:rsid w:val="002552E8"/>
    <w:rsid w:val="00256769"/>
    <w:rsid w:val="00256AC4"/>
    <w:rsid w:val="00257281"/>
    <w:rsid w:val="00257677"/>
    <w:rsid w:val="00261A62"/>
    <w:rsid w:val="00262712"/>
    <w:rsid w:val="00262CF4"/>
    <w:rsid w:val="00265CC8"/>
    <w:rsid w:val="002671F9"/>
    <w:rsid w:val="00267C4E"/>
    <w:rsid w:val="00267E13"/>
    <w:rsid w:val="00270A4E"/>
    <w:rsid w:val="002732A4"/>
    <w:rsid w:val="00274085"/>
    <w:rsid w:val="002763A1"/>
    <w:rsid w:val="0028481E"/>
    <w:rsid w:val="00285595"/>
    <w:rsid w:val="00285790"/>
    <w:rsid w:val="002918D2"/>
    <w:rsid w:val="00291AA5"/>
    <w:rsid w:val="00295143"/>
    <w:rsid w:val="00296B89"/>
    <w:rsid w:val="002A228C"/>
    <w:rsid w:val="002A634C"/>
    <w:rsid w:val="002A767A"/>
    <w:rsid w:val="002B125E"/>
    <w:rsid w:val="002B1F90"/>
    <w:rsid w:val="002B2217"/>
    <w:rsid w:val="002B2D31"/>
    <w:rsid w:val="002B368C"/>
    <w:rsid w:val="002B3ABB"/>
    <w:rsid w:val="002B4316"/>
    <w:rsid w:val="002B474A"/>
    <w:rsid w:val="002B6B41"/>
    <w:rsid w:val="002C2023"/>
    <w:rsid w:val="002C5DE0"/>
    <w:rsid w:val="002C7690"/>
    <w:rsid w:val="002D05D9"/>
    <w:rsid w:val="002D13EE"/>
    <w:rsid w:val="002D2490"/>
    <w:rsid w:val="002D3134"/>
    <w:rsid w:val="002D34EE"/>
    <w:rsid w:val="002D6665"/>
    <w:rsid w:val="002D6B82"/>
    <w:rsid w:val="002E05F7"/>
    <w:rsid w:val="002E1852"/>
    <w:rsid w:val="002E2A31"/>
    <w:rsid w:val="002E3A0F"/>
    <w:rsid w:val="002E57F4"/>
    <w:rsid w:val="002E6110"/>
    <w:rsid w:val="002E75AF"/>
    <w:rsid w:val="002F35D3"/>
    <w:rsid w:val="002F378D"/>
    <w:rsid w:val="002F3B86"/>
    <w:rsid w:val="002F46EF"/>
    <w:rsid w:val="002F567D"/>
    <w:rsid w:val="002F707B"/>
    <w:rsid w:val="00301837"/>
    <w:rsid w:val="003027D7"/>
    <w:rsid w:val="003027EE"/>
    <w:rsid w:val="00303B7E"/>
    <w:rsid w:val="00303B92"/>
    <w:rsid w:val="003058BC"/>
    <w:rsid w:val="00306086"/>
    <w:rsid w:val="00306521"/>
    <w:rsid w:val="0031264D"/>
    <w:rsid w:val="003143C1"/>
    <w:rsid w:val="00314425"/>
    <w:rsid w:val="00314F48"/>
    <w:rsid w:val="00315B07"/>
    <w:rsid w:val="00323942"/>
    <w:rsid w:val="00323B1D"/>
    <w:rsid w:val="00325F4D"/>
    <w:rsid w:val="003272BF"/>
    <w:rsid w:val="0032749F"/>
    <w:rsid w:val="00330AA4"/>
    <w:rsid w:val="003321B6"/>
    <w:rsid w:val="00333468"/>
    <w:rsid w:val="00335067"/>
    <w:rsid w:val="003354E2"/>
    <w:rsid w:val="00342827"/>
    <w:rsid w:val="0034524D"/>
    <w:rsid w:val="003459CE"/>
    <w:rsid w:val="00346A06"/>
    <w:rsid w:val="00346D7F"/>
    <w:rsid w:val="0034756D"/>
    <w:rsid w:val="00350A06"/>
    <w:rsid w:val="003529FF"/>
    <w:rsid w:val="00352C3A"/>
    <w:rsid w:val="0036065A"/>
    <w:rsid w:val="003613B5"/>
    <w:rsid w:val="00362193"/>
    <w:rsid w:val="003726A7"/>
    <w:rsid w:val="00373600"/>
    <w:rsid w:val="0037394F"/>
    <w:rsid w:val="0037419D"/>
    <w:rsid w:val="00374C63"/>
    <w:rsid w:val="00375635"/>
    <w:rsid w:val="00376946"/>
    <w:rsid w:val="00377F72"/>
    <w:rsid w:val="00380084"/>
    <w:rsid w:val="00380455"/>
    <w:rsid w:val="00382587"/>
    <w:rsid w:val="00383675"/>
    <w:rsid w:val="0038440E"/>
    <w:rsid w:val="00385A1E"/>
    <w:rsid w:val="00385FE0"/>
    <w:rsid w:val="003874BB"/>
    <w:rsid w:val="00387594"/>
    <w:rsid w:val="00387C63"/>
    <w:rsid w:val="00390CF1"/>
    <w:rsid w:val="00392D2C"/>
    <w:rsid w:val="00395A92"/>
    <w:rsid w:val="00396443"/>
    <w:rsid w:val="00397AEA"/>
    <w:rsid w:val="003A192F"/>
    <w:rsid w:val="003A3248"/>
    <w:rsid w:val="003A3BCD"/>
    <w:rsid w:val="003A4531"/>
    <w:rsid w:val="003A702E"/>
    <w:rsid w:val="003B0433"/>
    <w:rsid w:val="003B1783"/>
    <w:rsid w:val="003B77C4"/>
    <w:rsid w:val="003C3139"/>
    <w:rsid w:val="003C3B4C"/>
    <w:rsid w:val="003D0E80"/>
    <w:rsid w:val="003D11EF"/>
    <w:rsid w:val="003D2033"/>
    <w:rsid w:val="003D35F7"/>
    <w:rsid w:val="003D4D71"/>
    <w:rsid w:val="003D77C3"/>
    <w:rsid w:val="003D7B43"/>
    <w:rsid w:val="003E1A0E"/>
    <w:rsid w:val="003E1E36"/>
    <w:rsid w:val="003E5ECA"/>
    <w:rsid w:val="003F1A5B"/>
    <w:rsid w:val="003F2190"/>
    <w:rsid w:val="003F2CA8"/>
    <w:rsid w:val="003F53BA"/>
    <w:rsid w:val="003F6854"/>
    <w:rsid w:val="004008AD"/>
    <w:rsid w:val="0040436A"/>
    <w:rsid w:val="00405A8A"/>
    <w:rsid w:val="00406B32"/>
    <w:rsid w:val="00407EE6"/>
    <w:rsid w:val="00414630"/>
    <w:rsid w:val="00414866"/>
    <w:rsid w:val="00415AF9"/>
    <w:rsid w:val="00426CB7"/>
    <w:rsid w:val="00426CC2"/>
    <w:rsid w:val="004275A4"/>
    <w:rsid w:val="004276EF"/>
    <w:rsid w:val="00430FD9"/>
    <w:rsid w:val="004321A2"/>
    <w:rsid w:val="004326BB"/>
    <w:rsid w:val="00433B73"/>
    <w:rsid w:val="00437BEF"/>
    <w:rsid w:val="004429D9"/>
    <w:rsid w:val="00445098"/>
    <w:rsid w:val="00445CC5"/>
    <w:rsid w:val="0044736C"/>
    <w:rsid w:val="00452721"/>
    <w:rsid w:val="00454459"/>
    <w:rsid w:val="00455588"/>
    <w:rsid w:val="00465232"/>
    <w:rsid w:val="00471314"/>
    <w:rsid w:val="004720A0"/>
    <w:rsid w:val="00473BF7"/>
    <w:rsid w:val="0047498A"/>
    <w:rsid w:val="004755AC"/>
    <w:rsid w:val="00475CDE"/>
    <w:rsid w:val="00477847"/>
    <w:rsid w:val="00477C27"/>
    <w:rsid w:val="0048050A"/>
    <w:rsid w:val="00480BB2"/>
    <w:rsid w:val="00480E9E"/>
    <w:rsid w:val="00482562"/>
    <w:rsid w:val="004868DD"/>
    <w:rsid w:val="004903C0"/>
    <w:rsid w:val="0049154B"/>
    <w:rsid w:val="00494A1B"/>
    <w:rsid w:val="00497288"/>
    <w:rsid w:val="004A084C"/>
    <w:rsid w:val="004A3ECB"/>
    <w:rsid w:val="004A4524"/>
    <w:rsid w:val="004A495D"/>
    <w:rsid w:val="004A570C"/>
    <w:rsid w:val="004A5B1B"/>
    <w:rsid w:val="004A66AC"/>
    <w:rsid w:val="004A786A"/>
    <w:rsid w:val="004B117E"/>
    <w:rsid w:val="004B4111"/>
    <w:rsid w:val="004B52E2"/>
    <w:rsid w:val="004B650C"/>
    <w:rsid w:val="004B7DAA"/>
    <w:rsid w:val="004B7E05"/>
    <w:rsid w:val="004C0C58"/>
    <w:rsid w:val="004C2132"/>
    <w:rsid w:val="004C3317"/>
    <w:rsid w:val="004C3BEF"/>
    <w:rsid w:val="004C6536"/>
    <w:rsid w:val="004C6550"/>
    <w:rsid w:val="004D21C1"/>
    <w:rsid w:val="004D3ED8"/>
    <w:rsid w:val="004D7FD5"/>
    <w:rsid w:val="004E0D6C"/>
    <w:rsid w:val="004E2424"/>
    <w:rsid w:val="004E2E62"/>
    <w:rsid w:val="004E4C25"/>
    <w:rsid w:val="004E4C76"/>
    <w:rsid w:val="004E7EEE"/>
    <w:rsid w:val="004F1237"/>
    <w:rsid w:val="004F3238"/>
    <w:rsid w:val="004F372E"/>
    <w:rsid w:val="004F41B9"/>
    <w:rsid w:val="00503096"/>
    <w:rsid w:val="0050396D"/>
    <w:rsid w:val="00503ED7"/>
    <w:rsid w:val="0050421E"/>
    <w:rsid w:val="005051EE"/>
    <w:rsid w:val="0051090A"/>
    <w:rsid w:val="005137A2"/>
    <w:rsid w:val="00513C90"/>
    <w:rsid w:val="0051408E"/>
    <w:rsid w:val="00514ED8"/>
    <w:rsid w:val="0051536E"/>
    <w:rsid w:val="00515981"/>
    <w:rsid w:val="00517F04"/>
    <w:rsid w:val="0052030D"/>
    <w:rsid w:val="00521D56"/>
    <w:rsid w:val="00523359"/>
    <w:rsid w:val="0052388A"/>
    <w:rsid w:val="005238D3"/>
    <w:rsid w:val="005274EB"/>
    <w:rsid w:val="00527ED9"/>
    <w:rsid w:val="005303FB"/>
    <w:rsid w:val="005345E6"/>
    <w:rsid w:val="00535C8C"/>
    <w:rsid w:val="0053671D"/>
    <w:rsid w:val="00537755"/>
    <w:rsid w:val="00544001"/>
    <w:rsid w:val="00545DF7"/>
    <w:rsid w:val="00546FED"/>
    <w:rsid w:val="0055030B"/>
    <w:rsid w:val="005527A5"/>
    <w:rsid w:val="00554EB0"/>
    <w:rsid w:val="005565CC"/>
    <w:rsid w:val="005567EA"/>
    <w:rsid w:val="00556D82"/>
    <w:rsid w:val="00557EDF"/>
    <w:rsid w:val="00560F68"/>
    <w:rsid w:val="005628C1"/>
    <w:rsid w:val="00562CA7"/>
    <w:rsid w:val="00563430"/>
    <w:rsid w:val="00564C88"/>
    <w:rsid w:val="00565151"/>
    <w:rsid w:val="00566CA1"/>
    <w:rsid w:val="00570485"/>
    <w:rsid w:val="00575992"/>
    <w:rsid w:val="00575D24"/>
    <w:rsid w:val="00580240"/>
    <w:rsid w:val="00582899"/>
    <w:rsid w:val="00582C18"/>
    <w:rsid w:val="00583C82"/>
    <w:rsid w:val="00586BD1"/>
    <w:rsid w:val="005902A4"/>
    <w:rsid w:val="00593F19"/>
    <w:rsid w:val="0059707B"/>
    <w:rsid w:val="00597164"/>
    <w:rsid w:val="00597E8D"/>
    <w:rsid w:val="005A05E6"/>
    <w:rsid w:val="005A1364"/>
    <w:rsid w:val="005A337B"/>
    <w:rsid w:val="005A33E4"/>
    <w:rsid w:val="005A3644"/>
    <w:rsid w:val="005A4386"/>
    <w:rsid w:val="005A4960"/>
    <w:rsid w:val="005B02A7"/>
    <w:rsid w:val="005B02CE"/>
    <w:rsid w:val="005B1939"/>
    <w:rsid w:val="005B1FD4"/>
    <w:rsid w:val="005B42DF"/>
    <w:rsid w:val="005B5289"/>
    <w:rsid w:val="005B5496"/>
    <w:rsid w:val="005B5896"/>
    <w:rsid w:val="005B6736"/>
    <w:rsid w:val="005B798C"/>
    <w:rsid w:val="005C0A45"/>
    <w:rsid w:val="005C0CA4"/>
    <w:rsid w:val="005C128B"/>
    <w:rsid w:val="005C50FE"/>
    <w:rsid w:val="005C724C"/>
    <w:rsid w:val="005C7B8B"/>
    <w:rsid w:val="005D2498"/>
    <w:rsid w:val="005D6020"/>
    <w:rsid w:val="005D6638"/>
    <w:rsid w:val="005E0639"/>
    <w:rsid w:val="005E1704"/>
    <w:rsid w:val="005E31FC"/>
    <w:rsid w:val="005E3502"/>
    <w:rsid w:val="005E3556"/>
    <w:rsid w:val="005E5751"/>
    <w:rsid w:val="005E6269"/>
    <w:rsid w:val="005F29EF"/>
    <w:rsid w:val="005F2A32"/>
    <w:rsid w:val="005F4798"/>
    <w:rsid w:val="005F4ACD"/>
    <w:rsid w:val="005F6FAE"/>
    <w:rsid w:val="005F7E00"/>
    <w:rsid w:val="00600B4B"/>
    <w:rsid w:val="00604FBE"/>
    <w:rsid w:val="00605DE7"/>
    <w:rsid w:val="006065F2"/>
    <w:rsid w:val="00606E92"/>
    <w:rsid w:val="00610140"/>
    <w:rsid w:val="006103ED"/>
    <w:rsid w:val="0061083B"/>
    <w:rsid w:val="00610B7B"/>
    <w:rsid w:val="006142F3"/>
    <w:rsid w:val="00616249"/>
    <w:rsid w:val="00616F7A"/>
    <w:rsid w:val="00621206"/>
    <w:rsid w:val="00621A50"/>
    <w:rsid w:val="006258A3"/>
    <w:rsid w:val="006266FC"/>
    <w:rsid w:val="006276F9"/>
    <w:rsid w:val="006302A9"/>
    <w:rsid w:val="006311EC"/>
    <w:rsid w:val="00631487"/>
    <w:rsid w:val="006319E1"/>
    <w:rsid w:val="00633FC7"/>
    <w:rsid w:val="006346B9"/>
    <w:rsid w:val="00634DB1"/>
    <w:rsid w:val="00635531"/>
    <w:rsid w:val="00635ABA"/>
    <w:rsid w:val="006420F0"/>
    <w:rsid w:val="00643272"/>
    <w:rsid w:val="00646E2B"/>
    <w:rsid w:val="006474EA"/>
    <w:rsid w:val="00647E4C"/>
    <w:rsid w:val="00647E9F"/>
    <w:rsid w:val="00650758"/>
    <w:rsid w:val="00655E10"/>
    <w:rsid w:val="00655E87"/>
    <w:rsid w:val="0066092E"/>
    <w:rsid w:val="00661A76"/>
    <w:rsid w:val="00662C66"/>
    <w:rsid w:val="00663B47"/>
    <w:rsid w:val="00663BC7"/>
    <w:rsid w:val="00665007"/>
    <w:rsid w:val="00667E55"/>
    <w:rsid w:val="006704F7"/>
    <w:rsid w:val="00671E1F"/>
    <w:rsid w:val="00675C3C"/>
    <w:rsid w:val="00677A76"/>
    <w:rsid w:val="00681A7B"/>
    <w:rsid w:val="00683D10"/>
    <w:rsid w:val="00684B55"/>
    <w:rsid w:val="0068626D"/>
    <w:rsid w:val="006876B1"/>
    <w:rsid w:val="00687E79"/>
    <w:rsid w:val="006909AB"/>
    <w:rsid w:val="0069174B"/>
    <w:rsid w:val="006926AB"/>
    <w:rsid w:val="00696758"/>
    <w:rsid w:val="006969B2"/>
    <w:rsid w:val="00696AFD"/>
    <w:rsid w:val="00696C7E"/>
    <w:rsid w:val="006A14FE"/>
    <w:rsid w:val="006A4E0B"/>
    <w:rsid w:val="006A4EDD"/>
    <w:rsid w:val="006B1003"/>
    <w:rsid w:val="006B2258"/>
    <w:rsid w:val="006B2985"/>
    <w:rsid w:val="006B3C7B"/>
    <w:rsid w:val="006B5525"/>
    <w:rsid w:val="006B7522"/>
    <w:rsid w:val="006B7D21"/>
    <w:rsid w:val="006C203C"/>
    <w:rsid w:val="006C32C7"/>
    <w:rsid w:val="006C37A2"/>
    <w:rsid w:val="006C495F"/>
    <w:rsid w:val="006C697F"/>
    <w:rsid w:val="006D0554"/>
    <w:rsid w:val="006D1F88"/>
    <w:rsid w:val="006D3E92"/>
    <w:rsid w:val="006D5612"/>
    <w:rsid w:val="006D5F3F"/>
    <w:rsid w:val="006D6588"/>
    <w:rsid w:val="006E05CD"/>
    <w:rsid w:val="006E29B9"/>
    <w:rsid w:val="006E4383"/>
    <w:rsid w:val="006F7E93"/>
    <w:rsid w:val="0070026E"/>
    <w:rsid w:val="007143B1"/>
    <w:rsid w:val="00714C96"/>
    <w:rsid w:val="00715E21"/>
    <w:rsid w:val="0071617E"/>
    <w:rsid w:val="00717DB5"/>
    <w:rsid w:val="00723651"/>
    <w:rsid w:val="00723F80"/>
    <w:rsid w:val="007255E3"/>
    <w:rsid w:val="00727B36"/>
    <w:rsid w:val="00727C2A"/>
    <w:rsid w:val="00727C32"/>
    <w:rsid w:val="007320A0"/>
    <w:rsid w:val="00732299"/>
    <w:rsid w:val="00732901"/>
    <w:rsid w:val="007335B1"/>
    <w:rsid w:val="00733EA5"/>
    <w:rsid w:val="00735B83"/>
    <w:rsid w:val="00737030"/>
    <w:rsid w:val="00740170"/>
    <w:rsid w:val="00742CF6"/>
    <w:rsid w:val="007441AF"/>
    <w:rsid w:val="0074420D"/>
    <w:rsid w:val="007446C9"/>
    <w:rsid w:val="00744C0C"/>
    <w:rsid w:val="00744F76"/>
    <w:rsid w:val="00745225"/>
    <w:rsid w:val="00751BF9"/>
    <w:rsid w:val="00753A33"/>
    <w:rsid w:val="00754A53"/>
    <w:rsid w:val="00760546"/>
    <w:rsid w:val="00762287"/>
    <w:rsid w:val="007675F1"/>
    <w:rsid w:val="00767EB0"/>
    <w:rsid w:val="00771B03"/>
    <w:rsid w:val="007731EB"/>
    <w:rsid w:val="0077473E"/>
    <w:rsid w:val="00774AF0"/>
    <w:rsid w:val="00774DA6"/>
    <w:rsid w:val="00775A51"/>
    <w:rsid w:val="007805D6"/>
    <w:rsid w:val="0078077D"/>
    <w:rsid w:val="0078095A"/>
    <w:rsid w:val="007812AB"/>
    <w:rsid w:val="00783D5F"/>
    <w:rsid w:val="007845C5"/>
    <w:rsid w:val="00784E13"/>
    <w:rsid w:val="00790A1C"/>
    <w:rsid w:val="00790CCB"/>
    <w:rsid w:val="007A10D8"/>
    <w:rsid w:val="007A2705"/>
    <w:rsid w:val="007A2E48"/>
    <w:rsid w:val="007A582B"/>
    <w:rsid w:val="007A794A"/>
    <w:rsid w:val="007B05B4"/>
    <w:rsid w:val="007B1315"/>
    <w:rsid w:val="007B2A32"/>
    <w:rsid w:val="007B2BA1"/>
    <w:rsid w:val="007B425A"/>
    <w:rsid w:val="007B5326"/>
    <w:rsid w:val="007B6A18"/>
    <w:rsid w:val="007B7246"/>
    <w:rsid w:val="007C075D"/>
    <w:rsid w:val="007C0854"/>
    <w:rsid w:val="007C08CD"/>
    <w:rsid w:val="007C5700"/>
    <w:rsid w:val="007C6A80"/>
    <w:rsid w:val="007C6F2E"/>
    <w:rsid w:val="007C781E"/>
    <w:rsid w:val="007D0E77"/>
    <w:rsid w:val="007D29FD"/>
    <w:rsid w:val="007D325A"/>
    <w:rsid w:val="007D3CB6"/>
    <w:rsid w:val="007D6190"/>
    <w:rsid w:val="007D749A"/>
    <w:rsid w:val="007D7511"/>
    <w:rsid w:val="007E0214"/>
    <w:rsid w:val="007E1B1C"/>
    <w:rsid w:val="007E3044"/>
    <w:rsid w:val="007E5AA6"/>
    <w:rsid w:val="007E7A4B"/>
    <w:rsid w:val="007E7E6B"/>
    <w:rsid w:val="007F052A"/>
    <w:rsid w:val="007F23A3"/>
    <w:rsid w:val="007F70A0"/>
    <w:rsid w:val="007F7684"/>
    <w:rsid w:val="008009A6"/>
    <w:rsid w:val="00800C42"/>
    <w:rsid w:val="008014B1"/>
    <w:rsid w:val="008018F9"/>
    <w:rsid w:val="0080196F"/>
    <w:rsid w:val="00802498"/>
    <w:rsid w:val="008063B8"/>
    <w:rsid w:val="008069B4"/>
    <w:rsid w:val="0080792C"/>
    <w:rsid w:val="00810C07"/>
    <w:rsid w:val="008124FD"/>
    <w:rsid w:val="00813CAC"/>
    <w:rsid w:val="00814297"/>
    <w:rsid w:val="00815833"/>
    <w:rsid w:val="00815CAB"/>
    <w:rsid w:val="00815D47"/>
    <w:rsid w:val="008207C4"/>
    <w:rsid w:val="00822E70"/>
    <w:rsid w:val="00824C17"/>
    <w:rsid w:val="008257E2"/>
    <w:rsid w:val="00825C10"/>
    <w:rsid w:val="00827301"/>
    <w:rsid w:val="008306E9"/>
    <w:rsid w:val="00830DAE"/>
    <w:rsid w:val="00832932"/>
    <w:rsid w:val="00833570"/>
    <w:rsid w:val="00834BD8"/>
    <w:rsid w:val="00834D42"/>
    <w:rsid w:val="00835607"/>
    <w:rsid w:val="008357B9"/>
    <w:rsid w:val="008360BC"/>
    <w:rsid w:val="008371A5"/>
    <w:rsid w:val="0083747B"/>
    <w:rsid w:val="00845339"/>
    <w:rsid w:val="008457A5"/>
    <w:rsid w:val="00845C10"/>
    <w:rsid w:val="00845F5E"/>
    <w:rsid w:val="0084639B"/>
    <w:rsid w:val="00846513"/>
    <w:rsid w:val="008468D3"/>
    <w:rsid w:val="00846A46"/>
    <w:rsid w:val="008561F2"/>
    <w:rsid w:val="008563BC"/>
    <w:rsid w:val="00860CDD"/>
    <w:rsid w:val="008617F6"/>
    <w:rsid w:val="00864DE1"/>
    <w:rsid w:val="008660AA"/>
    <w:rsid w:val="00867422"/>
    <w:rsid w:val="00870B86"/>
    <w:rsid w:val="00870CE8"/>
    <w:rsid w:val="008711D5"/>
    <w:rsid w:val="00871283"/>
    <w:rsid w:val="00871B2B"/>
    <w:rsid w:val="008737A3"/>
    <w:rsid w:val="00874FD0"/>
    <w:rsid w:val="0087528F"/>
    <w:rsid w:val="008772AA"/>
    <w:rsid w:val="008813D5"/>
    <w:rsid w:val="00882C15"/>
    <w:rsid w:val="008838F3"/>
    <w:rsid w:val="00883990"/>
    <w:rsid w:val="00884B21"/>
    <w:rsid w:val="008859A2"/>
    <w:rsid w:val="00886CC4"/>
    <w:rsid w:val="008879E5"/>
    <w:rsid w:val="00892DB1"/>
    <w:rsid w:val="00893FD6"/>
    <w:rsid w:val="00894402"/>
    <w:rsid w:val="00894FF8"/>
    <w:rsid w:val="00897A51"/>
    <w:rsid w:val="008A009F"/>
    <w:rsid w:val="008A1E3C"/>
    <w:rsid w:val="008A6FFB"/>
    <w:rsid w:val="008A7825"/>
    <w:rsid w:val="008B1BE9"/>
    <w:rsid w:val="008B3A34"/>
    <w:rsid w:val="008B4674"/>
    <w:rsid w:val="008B6475"/>
    <w:rsid w:val="008B76E6"/>
    <w:rsid w:val="008C01AC"/>
    <w:rsid w:val="008C1913"/>
    <w:rsid w:val="008C2548"/>
    <w:rsid w:val="008C4565"/>
    <w:rsid w:val="008C51EB"/>
    <w:rsid w:val="008C58CF"/>
    <w:rsid w:val="008C7502"/>
    <w:rsid w:val="008D2344"/>
    <w:rsid w:val="008D2575"/>
    <w:rsid w:val="008D27CD"/>
    <w:rsid w:val="008D2D37"/>
    <w:rsid w:val="008D53E0"/>
    <w:rsid w:val="008D7C68"/>
    <w:rsid w:val="008E43DA"/>
    <w:rsid w:val="008E6EFE"/>
    <w:rsid w:val="008E7FC2"/>
    <w:rsid w:val="008F0519"/>
    <w:rsid w:val="008F05BA"/>
    <w:rsid w:val="008F10AB"/>
    <w:rsid w:val="008F10B3"/>
    <w:rsid w:val="008F3B7B"/>
    <w:rsid w:val="008F4D13"/>
    <w:rsid w:val="00900788"/>
    <w:rsid w:val="00900F50"/>
    <w:rsid w:val="00901372"/>
    <w:rsid w:val="00901513"/>
    <w:rsid w:val="00901E50"/>
    <w:rsid w:val="00903263"/>
    <w:rsid w:val="0090356F"/>
    <w:rsid w:val="0090512F"/>
    <w:rsid w:val="00906256"/>
    <w:rsid w:val="009068D4"/>
    <w:rsid w:val="00911A47"/>
    <w:rsid w:val="00916D9A"/>
    <w:rsid w:val="0092016B"/>
    <w:rsid w:val="0092124F"/>
    <w:rsid w:val="009216B3"/>
    <w:rsid w:val="00922EBB"/>
    <w:rsid w:val="00923659"/>
    <w:rsid w:val="00923BEC"/>
    <w:rsid w:val="00925C80"/>
    <w:rsid w:val="00925D18"/>
    <w:rsid w:val="0093079A"/>
    <w:rsid w:val="00932882"/>
    <w:rsid w:val="00932F64"/>
    <w:rsid w:val="00934EB2"/>
    <w:rsid w:val="00937452"/>
    <w:rsid w:val="00940FF1"/>
    <w:rsid w:val="00942BBC"/>
    <w:rsid w:val="009439D1"/>
    <w:rsid w:val="0094486C"/>
    <w:rsid w:val="0094522F"/>
    <w:rsid w:val="0094681D"/>
    <w:rsid w:val="00947BFC"/>
    <w:rsid w:val="009518B4"/>
    <w:rsid w:val="00951A8C"/>
    <w:rsid w:val="0095317A"/>
    <w:rsid w:val="00953C10"/>
    <w:rsid w:val="00954621"/>
    <w:rsid w:val="00957995"/>
    <w:rsid w:val="009602E2"/>
    <w:rsid w:val="00960EA8"/>
    <w:rsid w:val="00961002"/>
    <w:rsid w:val="0096117A"/>
    <w:rsid w:val="00965E92"/>
    <w:rsid w:val="009662FB"/>
    <w:rsid w:val="00966E64"/>
    <w:rsid w:val="0096752D"/>
    <w:rsid w:val="00967C5B"/>
    <w:rsid w:val="0097220C"/>
    <w:rsid w:val="00972372"/>
    <w:rsid w:val="00972813"/>
    <w:rsid w:val="00972C38"/>
    <w:rsid w:val="00972CCA"/>
    <w:rsid w:val="009758FE"/>
    <w:rsid w:val="00980BCF"/>
    <w:rsid w:val="009816AC"/>
    <w:rsid w:val="00984F18"/>
    <w:rsid w:val="009851B4"/>
    <w:rsid w:val="0098658D"/>
    <w:rsid w:val="00990418"/>
    <w:rsid w:val="0099043A"/>
    <w:rsid w:val="00991384"/>
    <w:rsid w:val="00996A76"/>
    <w:rsid w:val="009A09C1"/>
    <w:rsid w:val="009B17EB"/>
    <w:rsid w:val="009B1917"/>
    <w:rsid w:val="009B4F2B"/>
    <w:rsid w:val="009B6778"/>
    <w:rsid w:val="009B718B"/>
    <w:rsid w:val="009B77F9"/>
    <w:rsid w:val="009C04FE"/>
    <w:rsid w:val="009C2701"/>
    <w:rsid w:val="009C318F"/>
    <w:rsid w:val="009C406C"/>
    <w:rsid w:val="009C4D2A"/>
    <w:rsid w:val="009C6CFA"/>
    <w:rsid w:val="009D0DFE"/>
    <w:rsid w:val="009D0FAF"/>
    <w:rsid w:val="009D3F26"/>
    <w:rsid w:val="009D56D9"/>
    <w:rsid w:val="009D67D1"/>
    <w:rsid w:val="009D6FD8"/>
    <w:rsid w:val="009D732C"/>
    <w:rsid w:val="009E0088"/>
    <w:rsid w:val="009E3D9C"/>
    <w:rsid w:val="009E629B"/>
    <w:rsid w:val="009E78BB"/>
    <w:rsid w:val="009F04FD"/>
    <w:rsid w:val="009F0662"/>
    <w:rsid w:val="009F0DA5"/>
    <w:rsid w:val="009F2866"/>
    <w:rsid w:val="009F293A"/>
    <w:rsid w:val="009F7E84"/>
    <w:rsid w:val="00A00483"/>
    <w:rsid w:val="00A0090B"/>
    <w:rsid w:val="00A02666"/>
    <w:rsid w:val="00A03446"/>
    <w:rsid w:val="00A1312D"/>
    <w:rsid w:val="00A165BF"/>
    <w:rsid w:val="00A2104B"/>
    <w:rsid w:val="00A22D69"/>
    <w:rsid w:val="00A24B8A"/>
    <w:rsid w:val="00A30E12"/>
    <w:rsid w:val="00A30EDD"/>
    <w:rsid w:val="00A31BBD"/>
    <w:rsid w:val="00A326B1"/>
    <w:rsid w:val="00A33041"/>
    <w:rsid w:val="00A33A5F"/>
    <w:rsid w:val="00A348EE"/>
    <w:rsid w:val="00A3693B"/>
    <w:rsid w:val="00A377B9"/>
    <w:rsid w:val="00A403F0"/>
    <w:rsid w:val="00A40682"/>
    <w:rsid w:val="00A41035"/>
    <w:rsid w:val="00A4117E"/>
    <w:rsid w:val="00A414A0"/>
    <w:rsid w:val="00A4192C"/>
    <w:rsid w:val="00A42033"/>
    <w:rsid w:val="00A4218F"/>
    <w:rsid w:val="00A4357C"/>
    <w:rsid w:val="00A450DA"/>
    <w:rsid w:val="00A45F50"/>
    <w:rsid w:val="00A478FB"/>
    <w:rsid w:val="00A50F16"/>
    <w:rsid w:val="00A5336C"/>
    <w:rsid w:val="00A53531"/>
    <w:rsid w:val="00A53D82"/>
    <w:rsid w:val="00A55BB2"/>
    <w:rsid w:val="00A57629"/>
    <w:rsid w:val="00A57667"/>
    <w:rsid w:val="00A57AE1"/>
    <w:rsid w:val="00A61579"/>
    <w:rsid w:val="00A61586"/>
    <w:rsid w:val="00A61756"/>
    <w:rsid w:val="00A61A99"/>
    <w:rsid w:val="00A635E6"/>
    <w:rsid w:val="00A6682D"/>
    <w:rsid w:val="00A66BF9"/>
    <w:rsid w:val="00A705F8"/>
    <w:rsid w:val="00A70F37"/>
    <w:rsid w:val="00A72DBC"/>
    <w:rsid w:val="00A77350"/>
    <w:rsid w:val="00A807D2"/>
    <w:rsid w:val="00A86A20"/>
    <w:rsid w:val="00A86C89"/>
    <w:rsid w:val="00A93B9B"/>
    <w:rsid w:val="00A93DDA"/>
    <w:rsid w:val="00A94244"/>
    <w:rsid w:val="00A94F0C"/>
    <w:rsid w:val="00AA0555"/>
    <w:rsid w:val="00AA11E2"/>
    <w:rsid w:val="00AA47D2"/>
    <w:rsid w:val="00AB337D"/>
    <w:rsid w:val="00AB419C"/>
    <w:rsid w:val="00AB59EB"/>
    <w:rsid w:val="00AB7966"/>
    <w:rsid w:val="00AC39E7"/>
    <w:rsid w:val="00AC4174"/>
    <w:rsid w:val="00AC43D6"/>
    <w:rsid w:val="00AC49BD"/>
    <w:rsid w:val="00AC68F3"/>
    <w:rsid w:val="00AD084C"/>
    <w:rsid w:val="00AD2737"/>
    <w:rsid w:val="00AD3A2B"/>
    <w:rsid w:val="00AD43DC"/>
    <w:rsid w:val="00AD4C43"/>
    <w:rsid w:val="00AE265F"/>
    <w:rsid w:val="00AE5EDF"/>
    <w:rsid w:val="00AE6E63"/>
    <w:rsid w:val="00AE70DB"/>
    <w:rsid w:val="00AF0F0C"/>
    <w:rsid w:val="00AF0FBF"/>
    <w:rsid w:val="00AF35F8"/>
    <w:rsid w:val="00AF4DB4"/>
    <w:rsid w:val="00AF6F23"/>
    <w:rsid w:val="00B042D0"/>
    <w:rsid w:val="00B0551A"/>
    <w:rsid w:val="00B0759F"/>
    <w:rsid w:val="00B10A27"/>
    <w:rsid w:val="00B11010"/>
    <w:rsid w:val="00B15B6D"/>
    <w:rsid w:val="00B17127"/>
    <w:rsid w:val="00B17FC9"/>
    <w:rsid w:val="00B20B7D"/>
    <w:rsid w:val="00B21E02"/>
    <w:rsid w:val="00B221D9"/>
    <w:rsid w:val="00B25D9B"/>
    <w:rsid w:val="00B30D5C"/>
    <w:rsid w:val="00B360F1"/>
    <w:rsid w:val="00B40391"/>
    <w:rsid w:val="00B41984"/>
    <w:rsid w:val="00B43EA8"/>
    <w:rsid w:val="00B44150"/>
    <w:rsid w:val="00B4513E"/>
    <w:rsid w:val="00B45696"/>
    <w:rsid w:val="00B4606C"/>
    <w:rsid w:val="00B5010D"/>
    <w:rsid w:val="00B5171E"/>
    <w:rsid w:val="00B54398"/>
    <w:rsid w:val="00B56D9E"/>
    <w:rsid w:val="00B60482"/>
    <w:rsid w:val="00B64556"/>
    <w:rsid w:val="00B71105"/>
    <w:rsid w:val="00B72740"/>
    <w:rsid w:val="00B73110"/>
    <w:rsid w:val="00B811DF"/>
    <w:rsid w:val="00B81E25"/>
    <w:rsid w:val="00B821F3"/>
    <w:rsid w:val="00B84489"/>
    <w:rsid w:val="00B8524D"/>
    <w:rsid w:val="00B85AAA"/>
    <w:rsid w:val="00B86434"/>
    <w:rsid w:val="00B867CA"/>
    <w:rsid w:val="00B87B74"/>
    <w:rsid w:val="00B914CD"/>
    <w:rsid w:val="00B92991"/>
    <w:rsid w:val="00B929C1"/>
    <w:rsid w:val="00B92EE7"/>
    <w:rsid w:val="00B95460"/>
    <w:rsid w:val="00B9616D"/>
    <w:rsid w:val="00BA0AD4"/>
    <w:rsid w:val="00BA26F2"/>
    <w:rsid w:val="00BA4FC4"/>
    <w:rsid w:val="00BA5ACC"/>
    <w:rsid w:val="00BA6843"/>
    <w:rsid w:val="00BA6F68"/>
    <w:rsid w:val="00BA7993"/>
    <w:rsid w:val="00BB29BB"/>
    <w:rsid w:val="00BB3767"/>
    <w:rsid w:val="00BB3FFD"/>
    <w:rsid w:val="00BB43B1"/>
    <w:rsid w:val="00BC18E2"/>
    <w:rsid w:val="00BC6552"/>
    <w:rsid w:val="00BC6EA3"/>
    <w:rsid w:val="00BC7C12"/>
    <w:rsid w:val="00BD5411"/>
    <w:rsid w:val="00BE06A6"/>
    <w:rsid w:val="00BE1CD1"/>
    <w:rsid w:val="00BE356F"/>
    <w:rsid w:val="00BE3A5F"/>
    <w:rsid w:val="00BE4086"/>
    <w:rsid w:val="00BE59FC"/>
    <w:rsid w:val="00BF2594"/>
    <w:rsid w:val="00BF385E"/>
    <w:rsid w:val="00BF48E6"/>
    <w:rsid w:val="00C00705"/>
    <w:rsid w:val="00C0416B"/>
    <w:rsid w:val="00C062E2"/>
    <w:rsid w:val="00C1144A"/>
    <w:rsid w:val="00C133CB"/>
    <w:rsid w:val="00C142D1"/>
    <w:rsid w:val="00C14D69"/>
    <w:rsid w:val="00C24B88"/>
    <w:rsid w:val="00C26ACB"/>
    <w:rsid w:val="00C3178A"/>
    <w:rsid w:val="00C35097"/>
    <w:rsid w:val="00C353ED"/>
    <w:rsid w:val="00C36421"/>
    <w:rsid w:val="00C4073D"/>
    <w:rsid w:val="00C41F20"/>
    <w:rsid w:val="00C41FEA"/>
    <w:rsid w:val="00C43681"/>
    <w:rsid w:val="00C44217"/>
    <w:rsid w:val="00C50DF3"/>
    <w:rsid w:val="00C511D6"/>
    <w:rsid w:val="00C518E6"/>
    <w:rsid w:val="00C53185"/>
    <w:rsid w:val="00C56B81"/>
    <w:rsid w:val="00C60101"/>
    <w:rsid w:val="00C6342F"/>
    <w:rsid w:val="00C643CE"/>
    <w:rsid w:val="00C6478B"/>
    <w:rsid w:val="00C655ED"/>
    <w:rsid w:val="00C72E07"/>
    <w:rsid w:val="00C83E53"/>
    <w:rsid w:val="00C8461E"/>
    <w:rsid w:val="00C866A9"/>
    <w:rsid w:val="00C879B7"/>
    <w:rsid w:val="00C93272"/>
    <w:rsid w:val="00C9358C"/>
    <w:rsid w:val="00C93651"/>
    <w:rsid w:val="00C93A5C"/>
    <w:rsid w:val="00C94249"/>
    <w:rsid w:val="00C94E31"/>
    <w:rsid w:val="00C96010"/>
    <w:rsid w:val="00C96E53"/>
    <w:rsid w:val="00C96FC5"/>
    <w:rsid w:val="00CA02B5"/>
    <w:rsid w:val="00CA752E"/>
    <w:rsid w:val="00CB0D92"/>
    <w:rsid w:val="00CB1B09"/>
    <w:rsid w:val="00CB3571"/>
    <w:rsid w:val="00CB4652"/>
    <w:rsid w:val="00CB7E58"/>
    <w:rsid w:val="00CC177E"/>
    <w:rsid w:val="00CC23D0"/>
    <w:rsid w:val="00CC2866"/>
    <w:rsid w:val="00CC2CF6"/>
    <w:rsid w:val="00CC2FD9"/>
    <w:rsid w:val="00CC51EC"/>
    <w:rsid w:val="00CC617D"/>
    <w:rsid w:val="00CC6CEA"/>
    <w:rsid w:val="00CC78AF"/>
    <w:rsid w:val="00CD2B3B"/>
    <w:rsid w:val="00CD2F0F"/>
    <w:rsid w:val="00CD3689"/>
    <w:rsid w:val="00CD43E0"/>
    <w:rsid w:val="00CD4BA9"/>
    <w:rsid w:val="00CD59A1"/>
    <w:rsid w:val="00CD5D29"/>
    <w:rsid w:val="00CD6907"/>
    <w:rsid w:val="00CD6CB4"/>
    <w:rsid w:val="00CD77D8"/>
    <w:rsid w:val="00CD7BA1"/>
    <w:rsid w:val="00CE0CA3"/>
    <w:rsid w:val="00CE12A0"/>
    <w:rsid w:val="00CE1F65"/>
    <w:rsid w:val="00CE2725"/>
    <w:rsid w:val="00CE3931"/>
    <w:rsid w:val="00CE4D3E"/>
    <w:rsid w:val="00CE762B"/>
    <w:rsid w:val="00CE7903"/>
    <w:rsid w:val="00CE7B45"/>
    <w:rsid w:val="00CF0486"/>
    <w:rsid w:val="00CF0BE6"/>
    <w:rsid w:val="00CF50C3"/>
    <w:rsid w:val="00CF5C9A"/>
    <w:rsid w:val="00CF65E4"/>
    <w:rsid w:val="00D00A99"/>
    <w:rsid w:val="00D0180B"/>
    <w:rsid w:val="00D03DFC"/>
    <w:rsid w:val="00D049A8"/>
    <w:rsid w:val="00D04B71"/>
    <w:rsid w:val="00D102D8"/>
    <w:rsid w:val="00D125DA"/>
    <w:rsid w:val="00D13903"/>
    <w:rsid w:val="00D15185"/>
    <w:rsid w:val="00D154B4"/>
    <w:rsid w:val="00D1620F"/>
    <w:rsid w:val="00D17237"/>
    <w:rsid w:val="00D20EE5"/>
    <w:rsid w:val="00D21107"/>
    <w:rsid w:val="00D21508"/>
    <w:rsid w:val="00D21557"/>
    <w:rsid w:val="00D21729"/>
    <w:rsid w:val="00D21981"/>
    <w:rsid w:val="00D22D6B"/>
    <w:rsid w:val="00D23212"/>
    <w:rsid w:val="00D27EE8"/>
    <w:rsid w:val="00D33500"/>
    <w:rsid w:val="00D34635"/>
    <w:rsid w:val="00D36A18"/>
    <w:rsid w:val="00D37EB1"/>
    <w:rsid w:val="00D4030C"/>
    <w:rsid w:val="00D449AF"/>
    <w:rsid w:val="00D46913"/>
    <w:rsid w:val="00D46DBB"/>
    <w:rsid w:val="00D50505"/>
    <w:rsid w:val="00D56322"/>
    <w:rsid w:val="00D56A75"/>
    <w:rsid w:val="00D56C48"/>
    <w:rsid w:val="00D63B2D"/>
    <w:rsid w:val="00D654CC"/>
    <w:rsid w:val="00D6592D"/>
    <w:rsid w:val="00D70479"/>
    <w:rsid w:val="00D72533"/>
    <w:rsid w:val="00D755EC"/>
    <w:rsid w:val="00D775D6"/>
    <w:rsid w:val="00D82A93"/>
    <w:rsid w:val="00D833F5"/>
    <w:rsid w:val="00D8437B"/>
    <w:rsid w:val="00D84997"/>
    <w:rsid w:val="00D84C87"/>
    <w:rsid w:val="00D8715F"/>
    <w:rsid w:val="00D87DA7"/>
    <w:rsid w:val="00D9244B"/>
    <w:rsid w:val="00D92FC6"/>
    <w:rsid w:val="00D9308C"/>
    <w:rsid w:val="00D9332F"/>
    <w:rsid w:val="00D934E6"/>
    <w:rsid w:val="00D93776"/>
    <w:rsid w:val="00D95115"/>
    <w:rsid w:val="00DA0170"/>
    <w:rsid w:val="00DA16E6"/>
    <w:rsid w:val="00DA1E3B"/>
    <w:rsid w:val="00DA349D"/>
    <w:rsid w:val="00DA476E"/>
    <w:rsid w:val="00DA4C11"/>
    <w:rsid w:val="00DA63E4"/>
    <w:rsid w:val="00DA7A60"/>
    <w:rsid w:val="00DA7B69"/>
    <w:rsid w:val="00DB0AC4"/>
    <w:rsid w:val="00DB1696"/>
    <w:rsid w:val="00DB169E"/>
    <w:rsid w:val="00DB328D"/>
    <w:rsid w:val="00DB38C6"/>
    <w:rsid w:val="00DB3B8B"/>
    <w:rsid w:val="00DB5A87"/>
    <w:rsid w:val="00DB6F65"/>
    <w:rsid w:val="00DB759C"/>
    <w:rsid w:val="00DB75D5"/>
    <w:rsid w:val="00DC0D8B"/>
    <w:rsid w:val="00DC678C"/>
    <w:rsid w:val="00DD0315"/>
    <w:rsid w:val="00DD0B23"/>
    <w:rsid w:val="00DD18EE"/>
    <w:rsid w:val="00DD212C"/>
    <w:rsid w:val="00DD2611"/>
    <w:rsid w:val="00DD6EB9"/>
    <w:rsid w:val="00DD7BCD"/>
    <w:rsid w:val="00DE2572"/>
    <w:rsid w:val="00DE2AAB"/>
    <w:rsid w:val="00DE3EDD"/>
    <w:rsid w:val="00DE430C"/>
    <w:rsid w:val="00DE5140"/>
    <w:rsid w:val="00DE7094"/>
    <w:rsid w:val="00DF354B"/>
    <w:rsid w:val="00DF6954"/>
    <w:rsid w:val="00E0034D"/>
    <w:rsid w:val="00E00971"/>
    <w:rsid w:val="00E01E3C"/>
    <w:rsid w:val="00E03B17"/>
    <w:rsid w:val="00E04AFE"/>
    <w:rsid w:val="00E04C56"/>
    <w:rsid w:val="00E04E3A"/>
    <w:rsid w:val="00E04EA1"/>
    <w:rsid w:val="00E05130"/>
    <w:rsid w:val="00E05350"/>
    <w:rsid w:val="00E12C89"/>
    <w:rsid w:val="00E167EE"/>
    <w:rsid w:val="00E176AB"/>
    <w:rsid w:val="00E200DA"/>
    <w:rsid w:val="00E218C4"/>
    <w:rsid w:val="00E249E4"/>
    <w:rsid w:val="00E27826"/>
    <w:rsid w:val="00E30124"/>
    <w:rsid w:val="00E31ED9"/>
    <w:rsid w:val="00E33A5B"/>
    <w:rsid w:val="00E34593"/>
    <w:rsid w:val="00E34C48"/>
    <w:rsid w:val="00E35FAF"/>
    <w:rsid w:val="00E36E4F"/>
    <w:rsid w:val="00E36F93"/>
    <w:rsid w:val="00E40A3D"/>
    <w:rsid w:val="00E4379E"/>
    <w:rsid w:val="00E451E9"/>
    <w:rsid w:val="00E45A29"/>
    <w:rsid w:val="00E47F2B"/>
    <w:rsid w:val="00E50564"/>
    <w:rsid w:val="00E53942"/>
    <w:rsid w:val="00E54236"/>
    <w:rsid w:val="00E558AB"/>
    <w:rsid w:val="00E55CFC"/>
    <w:rsid w:val="00E57353"/>
    <w:rsid w:val="00E60359"/>
    <w:rsid w:val="00E61D0A"/>
    <w:rsid w:val="00E61E5B"/>
    <w:rsid w:val="00E62324"/>
    <w:rsid w:val="00E629BA"/>
    <w:rsid w:val="00E62C29"/>
    <w:rsid w:val="00E63D97"/>
    <w:rsid w:val="00E644DC"/>
    <w:rsid w:val="00E6490A"/>
    <w:rsid w:val="00E649D8"/>
    <w:rsid w:val="00E676CB"/>
    <w:rsid w:val="00E729CD"/>
    <w:rsid w:val="00E73A20"/>
    <w:rsid w:val="00E73F9C"/>
    <w:rsid w:val="00E819D0"/>
    <w:rsid w:val="00E81A24"/>
    <w:rsid w:val="00E8389C"/>
    <w:rsid w:val="00E918A2"/>
    <w:rsid w:val="00E93189"/>
    <w:rsid w:val="00E97E98"/>
    <w:rsid w:val="00EA5427"/>
    <w:rsid w:val="00EA763F"/>
    <w:rsid w:val="00EB3EDE"/>
    <w:rsid w:val="00EB4FEA"/>
    <w:rsid w:val="00EB7230"/>
    <w:rsid w:val="00EC11DA"/>
    <w:rsid w:val="00EC336E"/>
    <w:rsid w:val="00EC5725"/>
    <w:rsid w:val="00EC6F4A"/>
    <w:rsid w:val="00EC7B71"/>
    <w:rsid w:val="00ED00ED"/>
    <w:rsid w:val="00ED0BB5"/>
    <w:rsid w:val="00ED0FDD"/>
    <w:rsid w:val="00ED2CC3"/>
    <w:rsid w:val="00ED653A"/>
    <w:rsid w:val="00ED6D50"/>
    <w:rsid w:val="00EE4314"/>
    <w:rsid w:val="00EE6C16"/>
    <w:rsid w:val="00EF0722"/>
    <w:rsid w:val="00EF11C2"/>
    <w:rsid w:val="00EF7B88"/>
    <w:rsid w:val="00EF7C3B"/>
    <w:rsid w:val="00F0187F"/>
    <w:rsid w:val="00F02C91"/>
    <w:rsid w:val="00F034F7"/>
    <w:rsid w:val="00F037AB"/>
    <w:rsid w:val="00F039FF"/>
    <w:rsid w:val="00F03B2A"/>
    <w:rsid w:val="00F105F0"/>
    <w:rsid w:val="00F11765"/>
    <w:rsid w:val="00F1434F"/>
    <w:rsid w:val="00F16645"/>
    <w:rsid w:val="00F17747"/>
    <w:rsid w:val="00F17F11"/>
    <w:rsid w:val="00F20003"/>
    <w:rsid w:val="00F206A8"/>
    <w:rsid w:val="00F21D49"/>
    <w:rsid w:val="00F22D9C"/>
    <w:rsid w:val="00F23173"/>
    <w:rsid w:val="00F24727"/>
    <w:rsid w:val="00F254F8"/>
    <w:rsid w:val="00F263EA"/>
    <w:rsid w:val="00F271FB"/>
    <w:rsid w:val="00F320C6"/>
    <w:rsid w:val="00F322E4"/>
    <w:rsid w:val="00F410B1"/>
    <w:rsid w:val="00F425F8"/>
    <w:rsid w:val="00F44E93"/>
    <w:rsid w:val="00F461AE"/>
    <w:rsid w:val="00F50FEF"/>
    <w:rsid w:val="00F51988"/>
    <w:rsid w:val="00F52A22"/>
    <w:rsid w:val="00F540A4"/>
    <w:rsid w:val="00F547FE"/>
    <w:rsid w:val="00F54AFB"/>
    <w:rsid w:val="00F5574E"/>
    <w:rsid w:val="00F6218D"/>
    <w:rsid w:val="00F634F0"/>
    <w:rsid w:val="00F65201"/>
    <w:rsid w:val="00F65AB0"/>
    <w:rsid w:val="00F67076"/>
    <w:rsid w:val="00F67B5B"/>
    <w:rsid w:val="00F70EE2"/>
    <w:rsid w:val="00F75544"/>
    <w:rsid w:val="00F7765E"/>
    <w:rsid w:val="00F77E4F"/>
    <w:rsid w:val="00F822D5"/>
    <w:rsid w:val="00F828AE"/>
    <w:rsid w:val="00F839F1"/>
    <w:rsid w:val="00F8403F"/>
    <w:rsid w:val="00F87875"/>
    <w:rsid w:val="00F9036D"/>
    <w:rsid w:val="00F90477"/>
    <w:rsid w:val="00F908CB"/>
    <w:rsid w:val="00F91724"/>
    <w:rsid w:val="00F92578"/>
    <w:rsid w:val="00F92AA2"/>
    <w:rsid w:val="00F94291"/>
    <w:rsid w:val="00F97654"/>
    <w:rsid w:val="00FA03B1"/>
    <w:rsid w:val="00FA0B10"/>
    <w:rsid w:val="00FA1096"/>
    <w:rsid w:val="00FA1A11"/>
    <w:rsid w:val="00FA2E03"/>
    <w:rsid w:val="00FA4E66"/>
    <w:rsid w:val="00FA564A"/>
    <w:rsid w:val="00FA5B43"/>
    <w:rsid w:val="00FA61F5"/>
    <w:rsid w:val="00FA6EAD"/>
    <w:rsid w:val="00FB0F32"/>
    <w:rsid w:val="00FB1857"/>
    <w:rsid w:val="00FB1DE7"/>
    <w:rsid w:val="00FB2F7B"/>
    <w:rsid w:val="00FB3F8B"/>
    <w:rsid w:val="00FB4C9B"/>
    <w:rsid w:val="00FC0A68"/>
    <w:rsid w:val="00FC0F13"/>
    <w:rsid w:val="00FC18BE"/>
    <w:rsid w:val="00FC4190"/>
    <w:rsid w:val="00FC5A5F"/>
    <w:rsid w:val="00FC5E5D"/>
    <w:rsid w:val="00FD0B4F"/>
    <w:rsid w:val="00FD1894"/>
    <w:rsid w:val="00FD1D96"/>
    <w:rsid w:val="00FE064F"/>
    <w:rsid w:val="00FE0D21"/>
    <w:rsid w:val="00FE3B3C"/>
    <w:rsid w:val="00FE4DAE"/>
    <w:rsid w:val="00FE6B50"/>
    <w:rsid w:val="00FF14BD"/>
    <w:rsid w:val="00FF2152"/>
    <w:rsid w:val="00FF3AFE"/>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DC7946"/>
  <w14:defaultImageDpi w14:val="330"/>
  <w15:chartTrackingRefBased/>
  <w15:docId w15:val="{C5D76E65-312C-7842-ADDA-732F1E5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FB"/>
    <w:pPr>
      <w:spacing w:line="240" w:lineRule="atLeast"/>
      <w:ind w:firstLine="566"/>
      <w:jc w:val="both"/>
    </w:pPr>
    <w:rPr>
      <w:rFonts w:ascii="Helvetica" w:eastAsia="Times New Roman" w:hAnsi="Helvetica" w:cs="Times New Roman"/>
      <w:color w:val="000000" w:themeColor="text1"/>
      <w:sz w:val="20"/>
      <w:szCs w:val="20"/>
      <w:lang w:val="tr-TR" w:eastAsia="tr-TR"/>
    </w:rPr>
  </w:style>
  <w:style w:type="paragraph" w:styleId="Balk1">
    <w:name w:val="heading 1"/>
    <w:basedOn w:val="2-ortabaslk"/>
    <w:next w:val="Normal"/>
    <w:link w:val="Balk1Char"/>
    <w:uiPriority w:val="9"/>
    <w:qFormat/>
    <w:rsid w:val="000C6AE5"/>
    <w:pPr>
      <w:outlineLvl w:val="0"/>
    </w:pPr>
  </w:style>
  <w:style w:type="paragraph" w:styleId="Balk2">
    <w:name w:val="heading 2"/>
    <w:basedOn w:val="2-ortabaslk"/>
    <w:next w:val="Normal"/>
    <w:link w:val="Balk2Char"/>
    <w:uiPriority w:val="9"/>
    <w:unhideWhenUsed/>
    <w:qFormat/>
    <w:rsid w:val="000C6AE5"/>
    <w:pPr>
      <w:jc w:val="left"/>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7731EB"/>
    <w:pPr>
      <w:jc w:val="center"/>
    </w:pPr>
    <w:rPr>
      <w:b/>
      <w:bCs/>
      <w:sz w:val="19"/>
      <w:szCs w:val="19"/>
    </w:rPr>
  </w:style>
  <w:style w:type="paragraph" w:customStyle="1" w:styleId="3-normalyaz">
    <w:name w:val="3-normalyaz"/>
    <w:basedOn w:val="Normal"/>
    <w:rsid w:val="007731EB"/>
    <w:rPr>
      <w:sz w:val="19"/>
      <w:szCs w:val="19"/>
    </w:rPr>
  </w:style>
  <w:style w:type="character" w:styleId="AklamaBavurusu">
    <w:name w:val="annotation reference"/>
    <w:basedOn w:val="VarsaylanParagrafYazTipi"/>
    <w:uiPriority w:val="99"/>
    <w:semiHidden/>
    <w:unhideWhenUsed/>
    <w:rsid w:val="000B1231"/>
    <w:rPr>
      <w:sz w:val="16"/>
      <w:szCs w:val="16"/>
    </w:rPr>
  </w:style>
  <w:style w:type="paragraph" w:styleId="AklamaMetni">
    <w:name w:val="annotation text"/>
    <w:basedOn w:val="Normal"/>
    <w:link w:val="AklamaMetniChar"/>
    <w:uiPriority w:val="99"/>
    <w:unhideWhenUsed/>
    <w:rsid w:val="000B1231"/>
    <w:pPr>
      <w:spacing w:line="240" w:lineRule="auto"/>
    </w:pPr>
  </w:style>
  <w:style w:type="character" w:customStyle="1" w:styleId="AklamaMetniChar">
    <w:name w:val="Açıklama Metni Char"/>
    <w:basedOn w:val="VarsaylanParagrafYazTipi"/>
    <w:link w:val="AklamaMetni"/>
    <w:uiPriority w:val="99"/>
    <w:rsid w:val="000B1231"/>
    <w:rPr>
      <w:rFonts w:ascii="Times New Roman" w:eastAsia="Times New Roman" w:hAnsi="Times New Roman" w:cs="Times New Roman"/>
      <w:color w:val="000000" w:themeColor="text1"/>
      <w:sz w:val="20"/>
      <w:szCs w:val="20"/>
      <w:lang w:val="tr-TR" w:eastAsia="tr-TR"/>
    </w:rPr>
  </w:style>
  <w:style w:type="paragraph" w:styleId="AklamaKonusu">
    <w:name w:val="annotation subject"/>
    <w:basedOn w:val="AklamaMetni"/>
    <w:next w:val="AklamaMetni"/>
    <w:link w:val="AklamaKonusuChar"/>
    <w:uiPriority w:val="99"/>
    <w:semiHidden/>
    <w:unhideWhenUsed/>
    <w:rsid w:val="000B1231"/>
    <w:rPr>
      <w:b/>
      <w:bCs/>
    </w:rPr>
  </w:style>
  <w:style w:type="character" w:customStyle="1" w:styleId="AklamaKonusuChar">
    <w:name w:val="Açıklama Konusu Char"/>
    <w:basedOn w:val="AklamaMetniChar"/>
    <w:link w:val="AklamaKonusu"/>
    <w:uiPriority w:val="99"/>
    <w:semiHidden/>
    <w:rsid w:val="000B1231"/>
    <w:rPr>
      <w:rFonts w:ascii="Times New Roman" w:eastAsia="Times New Roman" w:hAnsi="Times New Roman" w:cs="Times New Roman"/>
      <w:b/>
      <w:bCs/>
      <w:color w:val="000000" w:themeColor="text1"/>
      <w:sz w:val="20"/>
      <w:szCs w:val="20"/>
      <w:lang w:val="tr-TR" w:eastAsia="tr-TR"/>
    </w:rPr>
  </w:style>
  <w:style w:type="paragraph" w:styleId="BalonMetni">
    <w:name w:val="Balloon Text"/>
    <w:basedOn w:val="Normal"/>
    <w:link w:val="BalonMetniChar"/>
    <w:uiPriority w:val="99"/>
    <w:semiHidden/>
    <w:unhideWhenUsed/>
    <w:rsid w:val="000B1231"/>
    <w:pPr>
      <w:spacing w:line="240" w:lineRule="auto"/>
    </w:pPr>
    <w:rPr>
      <w:sz w:val="18"/>
      <w:szCs w:val="18"/>
    </w:rPr>
  </w:style>
  <w:style w:type="character" w:customStyle="1" w:styleId="BalonMetniChar">
    <w:name w:val="Balon Metni Char"/>
    <w:basedOn w:val="VarsaylanParagrafYazTipi"/>
    <w:link w:val="BalonMetni"/>
    <w:uiPriority w:val="99"/>
    <w:semiHidden/>
    <w:rsid w:val="000B1231"/>
    <w:rPr>
      <w:rFonts w:ascii="Times New Roman" w:eastAsia="Times New Roman" w:hAnsi="Times New Roman" w:cs="Times New Roman"/>
      <w:color w:val="000000" w:themeColor="text1"/>
      <w:sz w:val="18"/>
      <w:szCs w:val="18"/>
      <w:lang w:val="tr-TR" w:eastAsia="tr-TR"/>
    </w:rPr>
  </w:style>
  <w:style w:type="paragraph" w:styleId="Dzeltme">
    <w:name w:val="Revision"/>
    <w:hidden/>
    <w:uiPriority w:val="99"/>
    <w:semiHidden/>
    <w:rsid w:val="000B1231"/>
    <w:rPr>
      <w:rFonts w:ascii="Times New Roman" w:eastAsia="Times New Roman" w:hAnsi="Times New Roman" w:cs="Times New Roman"/>
      <w:color w:val="000000" w:themeColor="text1"/>
      <w:sz w:val="20"/>
      <w:szCs w:val="20"/>
      <w:lang w:val="tr-TR" w:eastAsia="tr-TR"/>
    </w:rPr>
  </w:style>
  <w:style w:type="character" w:customStyle="1" w:styleId="Balk2Char">
    <w:name w:val="Başlık 2 Char"/>
    <w:basedOn w:val="VarsaylanParagrafYazTipi"/>
    <w:link w:val="Balk2"/>
    <w:uiPriority w:val="9"/>
    <w:rsid w:val="000C6AE5"/>
    <w:rPr>
      <w:rFonts w:ascii="Times New Roman" w:eastAsia="Times New Roman" w:hAnsi="Times New Roman" w:cs="Times New Roman"/>
      <w:b/>
      <w:bCs/>
      <w:color w:val="000000" w:themeColor="text1"/>
      <w:sz w:val="19"/>
      <w:szCs w:val="19"/>
      <w:lang w:val="tr-TR" w:eastAsia="tr-TR"/>
    </w:rPr>
  </w:style>
  <w:style w:type="character" w:customStyle="1" w:styleId="Balk1Char">
    <w:name w:val="Başlık 1 Char"/>
    <w:basedOn w:val="VarsaylanParagrafYazTipi"/>
    <w:link w:val="Balk1"/>
    <w:uiPriority w:val="9"/>
    <w:rsid w:val="000C6AE5"/>
    <w:rPr>
      <w:rFonts w:ascii="Times New Roman" w:eastAsia="Times New Roman" w:hAnsi="Times New Roman" w:cs="Times New Roman"/>
      <w:b/>
      <w:bCs/>
      <w:color w:val="000000" w:themeColor="text1"/>
      <w:sz w:val="19"/>
      <w:szCs w:val="19"/>
      <w:lang w:val="tr-TR" w:eastAsia="tr-TR"/>
    </w:rPr>
  </w:style>
  <w:style w:type="paragraph" w:styleId="KonuBal">
    <w:name w:val="Title"/>
    <w:basedOn w:val="Normal"/>
    <w:next w:val="Normal"/>
    <w:link w:val="KonuBalChar"/>
    <w:uiPriority w:val="10"/>
    <w:qFormat/>
    <w:rsid w:val="000C6AE5"/>
    <w:pPr>
      <w:spacing w:line="240" w:lineRule="auto"/>
      <w:contextualSpacing/>
      <w:jc w:val="center"/>
    </w:pPr>
    <w:rPr>
      <w:rFonts w:eastAsiaTheme="majorEastAsia"/>
      <w:b/>
      <w:color w:val="auto"/>
      <w:spacing w:val="-10"/>
      <w:kern w:val="28"/>
      <w:sz w:val="21"/>
      <w:szCs w:val="56"/>
    </w:rPr>
  </w:style>
  <w:style w:type="character" w:customStyle="1" w:styleId="KonuBalChar">
    <w:name w:val="Konu Başlığı Char"/>
    <w:basedOn w:val="VarsaylanParagrafYazTipi"/>
    <w:link w:val="KonuBal"/>
    <w:uiPriority w:val="10"/>
    <w:rsid w:val="000C6AE5"/>
    <w:rPr>
      <w:rFonts w:ascii="Times New Roman" w:eastAsiaTheme="majorEastAsia" w:hAnsi="Times New Roman" w:cs="Times New Roman"/>
      <w:b/>
      <w:spacing w:val="-10"/>
      <w:kern w:val="28"/>
      <w:sz w:val="21"/>
      <w:szCs w:val="56"/>
      <w:lang w:val="tr-TR" w:eastAsia="tr-TR"/>
    </w:rPr>
  </w:style>
  <w:style w:type="paragraph" w:styleId="ListeParagraf">
    <w:name w:val="List Paragraph"/>
    <w:aliases w:val="LİSTE PARAF,Bullets,List Paragraph1,Heading,içindekiler vb,üçüncü başlık,PROVERE 1,Listenabsatz1,Bullet List Paragraph,Level 1 Bullet,Bullet List,Table of contents numbered,Liststycke SKL,Normal bullet 2,Bullet list,Bullet Points,Dot pt"/>
    <w:basedOn w:val="Normal"/>
    <w:link w:val="ListeParagrafChar"/>
    <w:uiPriority w:val="34"/>
    <w:qFormat/>
    <w:rsid w:val="00F271FB"/>
    <w:pPr>
      <w:ind w:left="720"/>
      <w:contextualSpacing/>
    </w:pPr>
  </w:style>
  <w:style w:type="paragraph" w:customStyle="1" w:styleId="Standard">
    <w:name w:val="Standard"/>
    <w:rsid w:val="001D2991"/>
    <w:pPr>
      <w:widowControl w:val="0"/>
      <w:suppressAutoHyphens/>
      <w:autoSpaceDN w:val="0"/>
      <w:textAlignment w:val="baseline"/>
    </w:pPr>
    <w:rPr>
      <w:rFonts w:ascii="Times New Roman" w:eastAsia="SimSun" w:hAnsi="Times New Roman" w:cs="Mangal"/>
      <w:kern w:val="3"/>
      <w:lang w:val="tr-TR" w:eastAsia="zh-CN" w:bidi="hi-IN"/>
    </w:rPr>
  </w:style>
  <w:style w:type="paragraph" w:styleId="AltBilgi">
    <w:name w:val="footer"/>
    <w:basedOn w:val="Normal"/>
    <w:link w:val="AltBilgiChar"/>
    <w:uiPriority w:val="99"/>
    <w:unhideWhenUsed/>
    <w:rsid w:val="00296B89"/>
    <w:pPr>
      <w:widowControl w:val="0"/>
      <w:tabs>
        <w:tab w:val="center" w:pos="4536"/>
        <w:tab w:val="right" w:pos="9072"/>
      </w:tabs>
      <w:overflowPunct w:val="0"/>
      <w:autoSpaceDE w:val="0"/>
      <w:autoSpaceDN w:val="0"/>
      <w:adjustRightInd w:val="0"/>
      <w:spacing w:line="240" w:lineRule="auto"/>
      <w:ind w:firstLine="0"/>
      <w:jc w:val="left"/>
    </w:pPr>
    <w:rPr>
      <w:rFonts w:ascii="Times New Roman" w:hAnsi="Times New Roman"/>
      <w:color w:val="auto"/>
    </w:rPr>
  </w:style>
  <w:style w:type="character" w:customStyle="1" w:styleId="AltBilgiChar">
    <w:name w:val="Alt Bilgi Char"/>
    <w:basedOn w:val="VarsaylanParagrafYazTipi"/>
    <w:link w:val="AltBilgi"/>
    <w:uiPriority w:val="99"/>
    <w:rsid w:val="00296B89"/>
    <w:rPr>
      <w:rFonts w:ascii="Times New Roman" w:eastAsia="Times New Roman" w:hAnsi="Times New Roman" w:cs="Times New Roman"/>
      <w:sz w:val="20"/>
      <w:szCs w:val="20"/>
      <w:lang w:val="tr-TR" w:eastAsia="tr-TR"/>
    </w:rPr>
  </w:style>
  <w:style w:type="paragraph" w:customStyle="1" w:styleId="Default">
    <w:name w:val="Default"/>
    <w:rsid w:val="00CD6CB4"/>
    <w:pPr>
      <w:autoSpaceDE w:val="0"/>
      <w:autoSpaceDN w:val="0"/>
      <w:adjustRightInd w:val="0"/>
    </w:pPr>
    <w:rPr>
      <w:rFonts w:ascii="Times New Roman" w:eastAsia="Calibri" w:hAnsi="Times New Roman" w:cs="Times New Roman"/>
      <w:color w:val="000000"/>
      <w:lang w:val="tr-TR" w:eastAsia="tr-TR"/>
    </w:rPr>
  </w:style>
  <w:style w:type="paragraph" w:styleId="NormalWeb">
    <w:name w:val="Normal (Web)"/>
    <w:basedOn w:val="Normal"/>
    <w:uiPriority w:val="99"/>
    <w:rsid w:val="00FA1096"/>
    <w:pPr>
      <w:spacing w:before="100" w:beforeAutospacing="1" w:after="100" w:afterAutospacing="1" w:line="240" w:lineRule="auto"/>
      <w:ind w:firstLine="0"/>
      <w:jc w:val="left"/>
    </w:pPr>
    <w:rPr>
      <w:rFonts w:ascii="Arial Unicode MS" w:eastAsia="Arial Unicode MS" w:hAnsi="Arial Unicode MS" w:cs="Arial Unicode MS"/>
      <w:color w:val="auto"/>
      <w:sz w:val="24"/>
      <w:szCs w:val="24"/>
    </w:rPr>
  </w:style>
  <w:style w:type="character" w:styleId="Vurgu">
    <w:name w:val="Emphasis"/>
    <w:basedOn w:val="VarsaylanParagrafYazTipi"/>
    <w:uiPriority w:val="20"/>
    <w:qFormat/>
    <w:rsid w:val="000E3AE1"/>
    <w:rPr>
      <w:i/>
      <w:iCs/>
    </w:rPr>
  </w:style>
  <w:style w:type="paragraph" w:customStyle="1" w:styleId="ortabalkbold">
    <w:name w:val="ortabalkbold"/>
    <w:basedOn w:val="Normal"/>
    <w:rsid w:val="00503096"/>
    <w:pPr>
      <w:spacing w:before="100" w:beforeAutospacing="1" w:after="100" w:afterAutospacing="1" w:line="240" w:lineRule="auto"/>
      <w:ind w:firstLine="0"/>
      <w:jc w:val="left"/>
    </w:pPr>
    <w:rPr>
      <w:rFonts w:ascii="Times New Roman" w:hAnsi="Times New Roman"/>
      <w:color w:val="auto"/>
      <w:sz w:val="24"/>
      <w:szCs w:val="24"/>
      <w:lang w:val="en-US" w:eastAsia="en-US"/>
    </w:rPr>
  </w:style>
  <w:style w:type="character" w:styleId="Gl">
    <w:name w:val="Strong"/>
    <w:basedOn w:val="VarsaylanParagrafYazTipi"/>
    <w:uiPriority w:val="22"/>
    <w:qFormat/>
    <w:rsid w:val="00216048"/>
    <w:rPr>
      <w:b/>
      <w:bCs/>
    </w:rPr>
  </w:style>
  <w:style w:type="paragraph" w:customStyle="1" w:styleId="MaddeBasl">
    <w:name w:val="Madde Baslığı"/>
    <w:basedOn w:val="Normal"/>
    <w:next w:val="Normal"/>
    <w:rsid w:val="008F4D13"/>
    <w:pPr>
      <w:tabs>
        <w:tab w:val="left" w:pos="567"/>
      </w:tabs>
      <w:spacing w:before="113" w:line="200" w:lineRule="exact"/>
      <w:ind w:firstLine="0"/>
    </w:pPr>
    <w:rPr>
      <w:rFonts w:ascii="New York" w:hAnsi="New York"/>
      <w:i/>
      <w:color w:val="auto"/>
      <w:sz w:val="18"/>
      <w:lang w:val="en-US"/>
    </w:rPr>
  </w:style>
  <w:style w:type="character" w:customStyle="1" w:styleId="ListeParagrafChar">
    <w:name w:val="Liste Paragraf Char"/>
    <w:aliases w:val="LİSTE PARAF Char,Bullets Char,List Paragraph1 Char,Heading Char,içindekiler vb Char,üçüncü başlık Char,PROVERE 1 Char,Listenabsatz1 Char,Bullet List Paragraph Char,Level 1 Bullet Char,Bullet List Char,Table of contents numbered Char"/>
    <w:basedOn w:val="VarsaylanParagrafYazTipi"/>
    <w:link w:val="ListeParagraf"/>
    <w:uiPriority w:val="34"/>
    <w:qFormat/>
    <w:rsid w:val="00B60482"/>
    <w:rPr>
      <w:rFonts w:ascii="Helvetica" w:eastAsia="Times New Roman" w:hAnsi="Helvetica" w:cs="Times New Roman"/>
      <w:color w:val="000000" w:themeColor="text1"/>
      <w:sz w:val="20"/>
      <w:szCs w:val="20"/>
      <w:lang w:val="tr-TR" w:eastAsia="tr-TR"/>
    </w:rPr>
  </w:style>
  <w:style w:type="table" w:customStyle="1" w:styleId="TableGrid2">
    <w:name w:val="Table Grid2"/>
    <w:basedOn w:val="NormalTablo"/>
    <w:next w:val="TabloKlavuzu"/>
    <w:uiPriority w:val="39"/>
    <w:rsid w:val="00B60482"/>
    <w:rPr>
      <w:rFonts w:ascii="Arial Nova Light" w:hAnsi="Arial Nova Light"/>
      <w:color w:val="BE6A0E"/>
      <w:sz w:val="22"/>
      <w:szCs w:val="22"/>
    </w:rPr>
    <w:tblPr/>
    <w:tcPr>
      <w:shd w:val="clear" w:color="auto" w:fill="FADCBC"/>
    </w:tcPr>
  </w:style>
  <w:style w:type="table" w:styleId="TabloKlavuzu">
    <w:name w:val="Table Grid"/>
    <w:basedOn w:val="NormalTablo"/>
    <w:uiPriority w:val="39"/>
    <w:rsid w:val="00B60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04F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F04FD"/>
    <w:rPr>
      <w:rFonts w:ascii="Helvetica" w:eastAsia="Times New Roman" w:hAnsi="Helvetica" w:cs="Times New Roman"/>
      <w:color w:val="000000" w:themeColor="text1"/>
      <w:sz w:val="20"/>
      <w:szCs w:val="20"/>
      <w:lang w:val="tr-TR" w:eastAsia="tr-TR"/>
    </w:rPr>
  </w:style>
  <w:style w:type="paragraph" w:customStyle="1" w:styleId="Style6">
    <w:name w:val="Style6"/>
    <w:basedOn w:val="Normal"/>
    <w:uiPriority w:val="99"/>
    <w:rsid w:val="00D125DA"/>
    <w:pPr>
      <w:widowControl w:val="0"/>
      <w:autoSpaceDE w:val="0"/>
      <w:autoSpaceDN w:val="0"/>
      <w:adjustRightInd w:val="0"/>
      <w:spacing w:line="336" w:lineRule="exact"/>
      <w:ind w:firstLine="576"/>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1530">
      <w:bodyDiv w:val="1"/>
      <w:marLeft w:val="0"/>
      <w:marRight w:val="0"/>
      <w:marTop w:val="0"/>
      <w:marBottom w:val="0"/>
      <w:divBdr>
        <w:top w:val="none" w:sz="0" w:space="0" w:color="auto"/>
        <w:left w:val="none" w:sz="0" w:space="0" w:color="auto"/>
        <w:bottom w:val="none" w:sz="0" w:space="0" w:color="auto"/>
        <w:right w:val="none" w:sz="0" w:space="0" w:color="auto"/>
      </w:divBdr>
    </w:div>
    <w:div w:id="1127240421">
      <w:bodyDiv w:val="1"/>
      <w:marLeft w:val="0"/>
      <w:marRight w:val="0"/>
      <w:marTop w:val="0"/>
      <w:marBottom w:val="0"/>
      <w:divBdr>
        <w:top w:val="none" w:sz="0" w:space="0" w:color="auto"/>
        <w:left w:val="none" w:sz="0" w:space="0" w:color="auto"/>
        <w:bottom w:val="none" w:sz="0" w:space="0" w:color="auto"/>
        <w:right w:val="none" w:sz="0" w:space="0" w:color="auto"/>
      </w:divBdr>
    </w:div>
    <w:div w:id="1269505419">
      <w:bodyDiv w:val="1"/>
      <w:marLeft w:val="0"/>
      <w:marRight w:val="0"/>
      <w:marTop w:val="0"/>
      <w:marBottom w:val="0"/>
      <w:divBdr>
        <w:top w:val="none" w:sz="0" w:space="0" w:color="auto"/>
        <w:left w:val="none" w:sz="0" w:space="0" w:color="auto"/>
        <w:bottom w:val="none" w:sz="0" w:space="0" w:color="auto"/>
        <w:right w:val="none" w:sz="0" w:space="0" w:color="auto"/>
      </w:divBdr>
    </w:div>
    <w:div w:id="1276903609">
      <w:bodyDiv w:val="1"/>
      <w:marLeft w:val="0"/>
      <w:marRight w:val="0"/>
      <w:marTop w:val="0"/>
      <w:marBottom w:val="0"/>
      <w:divBdr>
        <w:top w:val="none" w:sz="0" w:space="0" w:color="auto"/>
        <w:left w:val="none" w:sz="0" w:space="0" w:color="auto"/>
        <w:bottom w:val="none" w:sz="0" w:space="0" w:color="auto"/>
        <w:right w:val="none" w:sz="0" w:space="0" w:color="auto"/>
      </w:divBdr>
      <w:divsChild>
        <w:div w:id="276833699">
          <w:marLeft w:val="0"/>
          <w:marRight w:val="0"/>
          <w:marTop w:val="0"/>
          <w:marBottom w:val="0"/>
          <w:divBdr>
            <w:top w:val="none" w:sz="0" w:space="0" w:color="auto"/>
            <w:left w:val="none" w:sz="0" w:space="0" w:color="auto"/>
            <w:bottom w:val="none" w:sz="0" w:space="0" w:color="auto"/>
            <w:right w:val="none" w:sz="0" w:space="0" w:color="auto"/>
          </w:divBdr>
        </w:div>
        <w:div w:id="1728529809">
          <w:marLeft w:val="0"/>
          <w:marRight w:val="0"/>
          <w:marTop w:val="0"/>
          <w:marBottom w:val="0"/>
          <w:divBdr>
            <w:top w:val="none" w:sz="0" w:space="0" w:color="auto"/>
            <w:left w:val="none" w:sz="0" w:space="0" w:color="auto"/>
            <w:bottom w:val="none" w:sz="0" w:space="0" w:color="auto"/>
            <w:right w:val="none" w:sz="0" w:space="0" w:color="auto"/>
          </w:divBdr>
        </w:div>
        <w:div w:id="1878931991">
          <w:marLeft w:val="0"/>
          <w:marRight w:val="0"/>
          <w:marTop w:val="0"/>
          <w:marBottom w:val="0"/>
          <w:divBdr>
            <w:top w:val="none" w:sz="0" w:space="0" w:color="auto"/>
            <w:left w:val="none" w:sz="0" w:space="0" w:color="auto"/>
            <w:bottom w:val="none" w:sz="0" w:space="0" w:color="auto"/>
            <w:right w:val="none" w:sz="0" w:space="0" w:color="auto"/>
          </w:divBdr>
        </w:div>
        <w:div w:id="438763995">
          <w:marLeft w:val="0"/>
          <w:marRight w:val="0"/>
          <w:marTop w:val="0"/>
          <w:marBottom w:val="0"/>
          <w:divBdr>
            <w:top w:val="none" w:sz="0" w:space="0" w:color="auto"/>
            <w:left w:val="none" w:sz="0" w:space="0" w:color="auto"/>
            <w:bottom w:val="none" w:sz="0" w:space="0" w:color="auto"/>
            <w:right w:val="none" w:sz="0" w:space="0" w:color="auto"/>
          </w:divBdr>
        </w:div>
        <w:div w:id="776870921">
          <w:marLeft w:val="0"/>
          <w:marRight w:val="0"/>
          <w:marTop w:val="0"/>
          <w:marBottom w:val="0"/>
          <w:divBdr>
            <w:top w:val="none" w:sz="0" w:space="0" w:color="auto"/>
            <w:left w:val="none" w:sz="0" w:space="0" w:color="auto"/>
            <w:bottom w:val="none" w:sz="0" w:space="0" w:color="auto"/>
            <w:right w:val="none" w:sz="0" w:space="0" w:color="auto"/>
          </w:divBdr>
        </w:div>
        <w:div w:id="137579259">
          <w:marLeft w:val="0"/>
          <w:marRight w:val="0"/>
          <w:marTop w:val="0"/>
          <w:marBottom w:val="0"/>
          <w:divBdr>
            <w:top w:val="none" w:sz="0" w:space="0" w:color="auto"/>
            <w:left w:val="none" w:sz="0" w:space="0" w:color="auto"/>
            <w:bottom w:val="none" w:sz="0" w:space="0" w:color="auto"/>
            <w:right w:val="none" w:sz="0" w:space="0" w:color="auto"/>
          </w:divBdr>
        </w:div>
        <w:div w:id="225335641">
          <w:marLeft w:val="0"/>
          <w:marRight w:val="0"/>
          <w:marTop w:val="0"/>
          <w:marBottom w:val="0"/>
          <w:divBdr>
            <w:top w:val="none" w:sz="0" w:space="0" w:color="auto"/>
            <w:left w:val="none" w:sz="0" w:space="0" w:color="auto"/>
            <w:bottom w:val="none" w:sz="0" w:space="0" w:color="auto"/>
            <w:right w:val="none" w:sz="0" w:space="0" w:color="auto"/>
          </w:divBdr>
        </w:div>
        <w:div w:id="1425613423">
          <w:marLeft w:val="0"/>
          <w:marRight w:val="0"/>
          <w:marTop w:val="0"/>
          <w:marBottom w:val="0"/>
          <w:divBdr>
            <w:top w:val="none" w:sz="0" w:space="0" w:color="auto"/>
            <w:left w:val="none" w:sz="0" w:space="0" w:color="auto"/>
            <w:bottom w:val="none" w:sz="0" w:space="0" w:color="auto"/>
            <w:right w:val="none" w:sz="0" w:space="0" w:color="auto"/>
          </w:divBdr>
        </w:div>
        <w:div w:id="298339516">
          <w:marLeft w:val="0"/>
          <w:marRight w:val="0"/>
          <w:marTop w:val="0"/>
          <w:marBottom w:val="0"/>
          <w:divBdr>
            <w:top w:val="none" w:sz="0" w:space="0" w:color="auto"/>
            <w:left w:val="none" w:sz="0" w:space="0" w:color="auto"/>
            <w:bottom w:val="none" w:sz="0" w:space="0" w:color="auto"/>
            <w:right w:val="none" w:sz="0" w:space="0" w:color="auto"/>
          </w:divBdr>
        </w:div>
        <w:div w:id="2034840041">
          <w:marLeft w:val="0"/>
          <w:marRight w:val="0"/>
          <w:marTop w:val="0"/>
          <w:marBottom w:val="0"/>
          <w:divBdr>
            <w:top w:val="none" w:sz="0" w:space="0" w:color="auto"/>
            <w:left w:val="none" w:sz="0" w:space="0" w:color="auto"/>
            <w:bottom w:val="none" w:sz="0" w:space="0" w:color="auto"/>
            <w:right w:val="none" w:sz="0" w:space="0" w:color="auto"/>
          </w:divBdr>
        </w:div>
      </w:divsChild>
    </w:div>
    <w:div w:id="1585411043">
      <w:bodyDiv w:val="1"/>
      <w:marLeft w:val="0"/>
      <w:marRight w:val="0"/>
      <w:marTop w:val="0"/>
      <w:marBottom w:val="0"/>
      <w:divBdr>
        <w:top w:val="none" w:sz="0" w:space="0" w:color="auto"/>
        <w:left w:val="none" w:sz="0" w:space="0" w:color="auto"/>
        <w:bottom w:val="none" w:sz="0" w:space="0" w:color="auto"/>
        <w:right w:val="none" w:sz="0" w:space="0" w:color="auto"/>
      </w:divBdr>
    </w:div>
    <w:div w:id="1596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5859727">
          <w:marLeft w:val="0"/>
          <w:marRight w:val="0"/>
          <w:marTop w:val="0"/>
          <w:marBottom w:val="0"/>
          <w:divBdr>
            <w:top w:val="none" w:sz="0" w:space="0" w:color="auto"/>
            <w:left w:val="none" w:sz="0" w:space="0" w:color="auto"/>
            <w:bottom w:val="none" w:sz="0" w:space="0" w:color="auto"/>
            <w:right w:val="none" w:sz="0" w:space="0" w:color="auto"/>
          </w:divBdr>
        </w:div>
        <w:div w:id="706104441">
          <w:marLeft w:val="0"/>
          <w:marRight w:val="0"/>
          <w:marTop w:val="0"/>
          <w:marBottom w:val="0"/>
          <w:divBdr>
            <w:top w:val="none" w:sz="0" w:space="0" w:color="auto"/>
            <w:left w:val="none" w:sz="0" w:space="0" w:color="auto"/>
            <w:bottom w:val="none" w:sz="0" w:space="0" w:color="auto"/>
            <w:right w:val="none" w:sz="0" w:space="0" w:color="auto"/>
          </w:divBdr>
        </w:div>
        <w:div w:id="1440569287">
          <w:marLeft w:val="0"/>
          <w:marRight w:val="0"/>
          <w:marTop w:val="0"/>
          <w:marBottom w:val="0"/>
          <w:divBdr>
            <w:top w:val="none" w:sz="0" w:space="0" w:color="auto"/>
            <w:left w:val="none" w:sz="0" w:space="0" w:color="auto"/>
            <w:bottom w:val="none" w:sz="0" w:space="0" w:color="auto"/>
            <w:right w:val="none" w:sz="0" w:space="0" w:color="auto"/>
          </w:divBdr>
        </w:div>
        <w:div w:id="155925154">
          <w:marLeft w:val="0"/>
          <w:marRight w:val="0"/>
          <w:marTop w:val="0"/>
          <w:marBottom w:val="0"/>
          <w:divBdr>
            <w:top w:val="none" w:sz="0" w:space="0" w:color="auto"/>
            <w:left w:val="none" w:sz="0" w:space="0" w:color="auto"/>
            <w:bottom w:val="none" w:sz="0" w:space="0" w:color="auto"/>
            <w:right w:val="none" w:sz="0" w:space="0" w:color="auto"/>
          </w:divBdr>
        </w:div>
        <w:div w:id="39062710">
          <w:marLeft w:val="0"/>
          <w:marRight w:val="0"/>
          <w:marTop w:val="0"/>
          <w:marBottom w:val="0"/>
          <w:divBdr>
            <w:top w:val="none" w:sz="0" w:space="0" w:color="auto"/>
            <w:left w:val="none" w:sz="0" w:space="0" w:color="auto"/>
            <w:bottom w:val="none" w:sz="0" w:space="0" w:color="auto"/>
            <w:right w:val="none" w:sz="0" w:space="0" w:color="auto"/>
          </w:divBdr>
        </w:div>
        <w:div w:id="557087964">
          <w:marLeft w:val="0"/>
          <w:marRight w:val="0"/>
          <w:marTop w:val="0"/>
          <w:marBottom w:val="0"/>
          <w:divBdr>
            <w:top w:val="none" w:sz="0" w:space="0" w:color="auto"/>
            <w:left w:val="none" w:sz="0" w:space="0" w:color="auto"/>
            <w:bottom w:val="none" w:sz="0" w:space="0" w:color="auto"/>
            <w:right w:val="none" w:sz="0" w:space="0" w:color="auto"/>
          </w:divBdr>
        </w:div>
        <w:div w:id="1122650335">
          <w:marLeft w:val="0"/>
          <w:marRight w:val="0"/>
          <w:marTop w:val="0"/>
          <w:marBottom w:val="0"/>
          <w:divBdr>
            <w:top w:val="none" w:sz="0" w:space="0" w:color="auto"/>
            <w:left w:val="none" w:sz="0" w:space="0" w:color="auto"/>
            <w:bottom w:val="none" w:sz="0" w:space="0" w:color="auto"/>
            <w:right w:val="none" w:sz="0" w:space="0" w:color="auto"/>
          </w:divBdr>
        </w:div>
        <w:div w:id="757754074">
          <w:marLeft w:val="0"/>
          <w:marRight w:val="0"/>
          <w:marTop w:val="0"/>
          <w:marBottom w:val="0"/>
          <w:divBdr>
            <w:top w:val="none" w:sz="0" w:space="0" w:color="auto"/>
            <w:left w:val="none" w:sz="0" w:space="0" w:color="auto"/>
            <w:bottom w:val="none" w:sz="0" w:space="0" w:color="auto"/>
            <w:right w:val="none" w:sz="0" w:space="0" w:color="auto"/>
          </w:divBdr>
        </w:div>
        <w:div w:id="141041454">
          <w:marLeft w:val="0"/>
          <w:marRight w:val="0"/>
          <w:marTop w:val="0"/>
          <w:marBottom w:val="0"/>
          <w:divBdr>
            <w:top w:val="none" w:sz="0" w:space="0" w:color="auto"/>
            <w:left w:val="none" w:sz="0" w:space="0" w:color="auto"/>
            <w:bottom w:val="none" w:sz="0" w:space="0" w:color="auto"/>
            <w:right w:val="none" w:sz="0" w:space="0" w:color="auto"/>
          </w:divBdr>
        </w:div>
        <w:div w:id="840313051">
          <w:marLeft w:val="0"/>
          <w:marRight w:val="0"/>
          <w:marTop w:val="0"/>
          <w:marBottom w:val="0"/>
          <w:divBdr>
            <w:top w:val="none" w:sz="0" w:space="0" w:color="auto"/>
            <w:left w:val="none" w:sz="0" w:space="0" w:color="auto"/>
            <w:bottom w:val="none" w:sz="0" w:space="0" w:color="auto"/>
            <w:right w:val="none" w:sz="0" w:space="0" w:color="auto"/>
          </w:divBdr>
        </w:div>
      </w:divsChild>
    </w:div>
    <w:div w:id="1815246756">
      <w:bodyDiv w:val="1"/>
      <w:marLeft w:val="0"/>
      <w:marRight w:val="0"/>
      <w:marTop w:val="0"/>
      <w:marBottom w:val="0"/>
      <w:divBdr>
        <w:top w:val="none" w:sz="0" w:space="0" w:color="auto"/>
        <w:left w:val="none" w:sz="0" w:space="0" w:color="auto"/>
        <w:bottom w:val="none" w:sz="0" w:space="0" w:color="auto"/>
        <w:right w:val="none" w:sz="0" w:space="0" w:color="auto"/>
      </w:divBdr>
    </w:div>
    <w:div w:id="2117359082">
      <w:bodyDiv w:val="1"/>
      <w:marLeft w:val="0"/>
      <w:marRight w:val="0"/>
      <w:marTop w:val="0"/>
      <w:marBottom w:val="0"/>
      <w:divBdr>
        <w:top w:val="none" w:sz="0" w:space="0" w:color="auto"/>
        <w:left w:val="none" w:sz="0" w:space="0" w:color="auto"/>
        <w:bottom w:val="none" w:sz="0" w:space="0" w:color="auto"/>
        <w:right w:val="none" w:sz="0" w:space="0" w:color="auto"/>
      </w:divBdr>
    </w:div>
    <w:div w:id="21324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5C8647CC51C43BF3FE1544FFD98D0" ma:contentTypeVersion="15" ma:contentTypeDescription="Create a new document." ma:contentTypeScope="" ma:versionID="5991910a6a72b3cc14e4f46595086fe7">
  <xsd:schema xmlns:xsd="http://www.w3.org/2001/XMLSchema" xmlns:xs="http://www.w3.org/2001/XMLSchema" xmlns:p="http://schemas.microsoft.com/office/2006/metadata/properties" xmlns:ns2="0553568b-5be0-4215-a4d7-72db85dc6403" xmlns:ns3="0e102407-eb8e-415f-b269-258d3cde0696" targetNamespace="http://schemas.microsoft.com/office/2006/metadata/properties" ma:root="true" ma:fieldsID="ca70eaafe42b64b35336fd7504c73a49" ns2:_="" ns3:_="">
    <xsd:import namespace="0553568b-5be0-4215-a4d7-72db85dc6403"/>
    <xsd:import namespace="0e102407-eb8e-415f-b269-258d3cde0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3568b-5be0-4215-a4d7-72db85dc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02407-eb8e-415f-b269-258d3cde06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f8859e-066b-4e4e-8b41-dc035b05f152}" ma:internalName="TaxCatchAll" ma:showField="CatchAllData" ma:web="0e102407-eb8e-415f-b269-258d3cde0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3568b-5be0-4215-a4d7-72db85dc6403">
      <Terms xmlns="http://schemas.microsoft.com/office/infopath/2007/PartnerControls"/>
    </lcf76f155ced4ddcb4097134ff3c332f>
    <TaxCatchAll xmlns="0e102407-eb8e-415f-b269-258d3cde06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7716-B111-4FEF-AA8A-8AD5CEFEE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3568b-5be0-4215-a4d7-72db85dc6403"/>
    <ds:schemaRef ds:uri="0e102407-eb8e-415f-b269-258d3cde0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E1478-3541-4C59-8329-EC4928546BB4}">
  <ds:schemaRefs>
    <ds:schemaRef ds:uri="http://schemas.microsoft.com/sharepoint/v3/contenttype/forms"/>
  </ds:schemaRefs>
</ds:datastoreItem>
</file>

<file path=customXml/itemProps3.xml><?xml version="1.0" encoding="utf-8"?>
<ds:datastoreItem xmlns:ds="http://schemas.openxmlformats.org/officeDocument/2006/customXml" ds:itemID="{1CC1DCCE-C864-427F-AA9C-B2E8DCD75C18}">
  <ds:schemaRefs>
    <ds:schemaRef ds:uri="http://schemas.microsoft.com/office/2006/metadata/properties"/>
    <ds:schemaRef ds:uri="http://schemas.microsoft.com/office/infopath/2007/PartnerControls"/>
    <ds:schemaRef ds:uri="0553568b-5be0-4215-a4d7-72db85dc6403"/>
    <ds:schemaRef ds:uri="0e102407-eb8e-415f-b269-258d3cde0696"/>
  </ds:schemaRefs>
</ds:datastoreItem>
</file>

<file path=customXml/itemProps4.xml><?xml version="1.0" encoding="utf-8"?>
<ds:datastoreItem xmlns:ds="http://schemas.openxmlformats.org/officeDocument/2006/customXml" ds:itemID="{6DE0910D-3C03-4A47-9410-7D41193C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13692</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Ağartan</dc:creator>
  <cp:keywords/>
  <dc:description/>
  <cp:lastModifiedBy>Zeynep Deren Çivi</cp:lastModifiedBy>
  <cp:revision>2</cp:revision>
  <cp:lastPrinted>2025-02-21T06:31:00Z</cp:lastPrinted>
  <dcterms:created xsi:type="dcterms:W3CDTF">2025-03-20T11:16:00Z</dcterms:created>
  <dcterms:modified xsi:type="dcterms:W3CDTF">2025-03-20T11:16:00Z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0x01010083F5C8647CC51C43BF3FE1544FFD98D0</vt:lpwstr>
  </property>
  <property fmtid="{D5CDD505-2E9C-101B-9397-08002B2CF9AE}" pid="3" name="MediaServiceImageTags">
    <vt:lpwstr/>
  </property>
</Properties>
</file>